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E64B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6365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0C2BE7" w:rsidRDefault="002A5BE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06365F" w:rsidRPr="000C2BE7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0C2B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06365F" w:rsidRPr="000C2BE7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06365F" w:rsidRPr="000C2BE7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06365F" w:rsidRPr="000C2BE7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06365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6365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6365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0C2BE7" w:rsidRDefault="0006365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2BE7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0C2BE7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0C2BE7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0C2BE7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0C2BE7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0C2BE7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0C2BE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0C2BE7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0C2BE7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0C2BE7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0C2BE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0C2BE7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0C2BE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C2BE7" w:rsidRDefault="0006365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C2BE7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E64B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06365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2A5BE9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06365F" w:rsidRPr="000C2BE7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Tájékoztatás az EVIN Nonprofit </w:t>
                </w:r>
                <w:proofErr w:type="spellStart"/>
                <w:r w:rsidR="0006365F" w:rsidRPr="000C2BE7">
                  <w:rPr>
                    <w:rFonts w:ascii="Times New Roman" w:eastAsia="Calibri" w:hAnsi="Times New Roman"/>
                    <w:sz w:val="24"/>
                    <w:szCs w:val="24"/>
                  </w:rPr>
                  <w:t>Zrt</w:t>
                </w:r>
                <w:proofErr w:type="spellEnd"/>
                <w:r w:rsidR="0006365F" w:rsidRPr="000C2BE7">
                  <w:rPr>
                    <w:rFonts w:ascii="Times New Roman" w:eastAsia="Calibri" w:hAnsi="Times New Roman"/>
                    <w:sz w:val="24"/>
                    <w:szCs w:val="24"/>
                  </w:rPr>
                  <w:t>., mint ajánlatkérő által lefolytatott „</w:t>
                </w:r>
                <w:proofErr w:type="gramStart"/>
                <w:r w:rsidR="0006365F" w:rsidRPr="000C2BE7">
                  <w:rPr>
                    <w:rFonts w:ascii="Times New Roman" w:eastAsia="Calibri" w:hAnsi="Times New Roman"/>
                    <w:sz w:val="24"/>
                    <w:szCs w:val="24"/>
                  </w:rPr>
                  <w:t>Budapest,</w:t>
                </w:r>
                <w:proofErr w:type="gramEnd"/>
                <w:r w:rsidR="0006365F" w:rsidRPr="000C2BE7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VII. kerület Klauzál tér 7. (</w:t>
                </w:r>
                <w:proofErr w:type="spellStart"/>
                <w:r w:rsidR="0006365F" w:rsidRPr="000C2BE7">
                  <w:rPr>
                    <w:rFonts w:ascii="Times New Roman" w:eastAsia="Calibri" w:hAnsi="Times New Roman"/>
                    <w:sz w:val="24"/>
                    <w:szCs w:val="24"/>
                  </w:rPr>
                  <w:t>hrsz</w:t>
                </w:r>
                <w:proofErr w:type="spellEnd"/>
                <w:r w:rsidR="0006365F" w:rsidRPr="000C2BE7">
                  <w:rPr>
                    <w:rFonts w:ascii="Times New Roman" w:eastAsia="Calibri" w:hAnsi="Times New Roman"/>
                    <w:sz w:val="24"/>
                    <w:szCs w:val="24"/>
                  </w:rPr>
                  <w:t>: 34301) szám alatti 100% önkormányzati tulajdonú épület homlokzatának felújítása” tárgyú közbeszerzési eljárás eredményéről</w:t>
                </w:r>
              </w:sdtContent>
            </w:sdt>
          </w:p>
        </w:tc>
      </w:tr>
    </w:tbl>
    <w:p w:rsidR="00CC0CD0" w:rsidRPr="005B03DE" w:rsidRDefault="0006365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06365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06365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6365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C2BE7" w:rsidRDefault="000C2BE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C2BE7">
        <w:rPr>
          <w:rFonts w:ascii="Times New Roman" w:hAnsi="Times New Roman"/>
          <w:sz w:val="24"/>
          <w:szCs w:val="24"/>
        </w:rPr>
        <w:t>d</w:t>
      </w:r>
      <w:r w:rsidR="0006365F" w:rsidRPr="000C2BE7">
        <w:rPr>
          <w:rFonts w:ascii="Times New Roman" w:hAnsi="Times New Roman"/>
          <w:sz w:val="24"/>
          <w:szCs w:val="24"/>
        </w:rPr>
        <w:t>r.</w:t>
      </w:r>
      <w:proofErr w:type="gramEnd"/>
      <w:r w:rsidR="0006365F" w:rsidRPr="000C2BE7">
        <w:rPr>
          <w:rFonts w:ascii="Times New Roman" w:hAnsi="Times New Roman"/>
          <w:sz w:val="24"/>
          <w:szCs w:val="24"/>
        </w:rPr>
        <w:t xml:space="preserve"> </w:t>
      </w:r>
      <w:r w:rsidR="007203EF" w:rsidRPr="000C2BE7">
        <w:rPr>
          <w:rFonts w:ascii="Times New Roman" w:hAnsi="Times New Roman"/>
          <w:sz w:val="24"/>
          <w:szCs w:val="24"/>
        </w:rPr>
        <w:t>Nagy</w:t>
      </w:r>
      <w:r w:rsidR="0006365F" w:rsidRPr="000C2BE7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0C2BE7" w:rsidRDefault="0006365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C2BE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C2BE7" w:rsidRDefault="0006365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C2BE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0C2BE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0C2BE7">
        <w:rPr>
          <w:rFonts w:ascii="Times New Roman" w:hAnsi="Times New Roman"/>
          <w:b/>
          <w:bCs/>
          <w:sz w:val="24"/>
          <w:szCs w:val="24"/>
        </w:rPr>
        <w:t>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4350C" w:rsidRPr="00017E65" w:rsidRDefault="0006365F" w:rsidP="00A60A3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"/>
      <w:r w:rsidRPr="00017E6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017E65">
        <w:rPr>
          <w:rFonts w:ascii="Times New Roman" w:hAnsi="Times New Roman"/>
          <w:b/>
          <w:bCs/>
          <w:sz w:val="24"/>
          <w:szCs w:val="24"/>
        </w:rPr>
        <w:t>Bizottság</w:t>
      </w:r>
      <w:r w:rsidRPr="00017E6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C4350C" w:rsidRPr="00017E65" w:rsidRDefault="00C4350C" w:rsidP="00600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50C" w:rsidRPr="00017E65" w:rsidRDefault="0006365F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7E65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017E65">
        <w:rPr>
          <w:rFonts w:ascii="Times New Roman" w:hAnsi="Times New Roman"/>
          <w:sz w:val="24"/>
          <w:szCs w:val="24"/>
        </w:rPr>
        <w:t>Zrt</w:t>
      </w:r>
      <w:proofErr w:type="spellEnd"/>
      <w:r w:rsidRPr="00017E65">
        <w:rPr>
          <w:rFonts w:ascii="Times New Roman" w:hAnsi="Times New Roman"/>
          <w:sz w:val="24"/>
          <w:szCs w:val="24"/>
        </w:rPr>
        <w:t xml:space="preserve">. (a továbbiakban: Társaság) </w:t>
      </w:r>
      <w:proofErr w:type="gramStart"/>
      <w:r w:rsidRPr="00017E65">
        <w:rPr>
          <w:rFonts w:ascii="Times New Roman" w:hAnsi="Times New Roman"/>
          <w:sz w:val="24"/>
          <w:szCs w:val="24"/>
        </w:rPr>
        <w:t>a</w:t>
      </w:r>
      <w:proofErr w:type="gramEnd"/>
      <w:r w:rsidR="00F76E5A" w:rsidRPr="00017E65">
        <w:rPr>
          <w:rFonts w:ascii="Times New Roman" w:hAnsi="Times New Roman"/>
          <w:sz w:val="24"/>
          <w:szCs w:val="24"/>
        </w:rPr>
        <w:t xml:space="preserve"> </w:t>
      </w:r>
      <w:r w:rsidR="00CD49A6" w:rsidRPr="00017E65">
        <w:rPr>
          <w:rFonts w:ascii="Times New Roman" w:hAnsi="Times New Roman"/>
          <w:sz w:val="24"/>
          <w:szCs w:val="24"/>
        </w:rPr>
        <w:t>ö</w:t>
      </w:r>
      <w:r w:rsidR="00D22FAC" w:rsidRPr="00017E65">
        <w:rPr>
          <w:rFonts w:ascii="Times New Roman" w:hAnsi="Times New Roman"/>
          <w:sz w:val="24"/>
          <w:szCs w:val="24"/>
        </w:rPr>
        <w:t>nkormányzati tulajdonú lakóingatlanok rendeltetésszerű lakhatásra való alkalmassá tétel</w:t>
      </w:r>
      <w:r w:rsidR="00B0668B" w:rsidRPr="00017E65">
        <w:rPr>
          <w:rFonts w:ascii="Times New Roman" w:hAnsi="Times New Roman"/>
          <w:sz w:val="24"/>
          <w:szCs w:val="24"/>
        </w:rPr>
        <w:t>ére</w:t>
      </w:r>
      <w:r w:rsidR="00D22FAC" w:rsidRPr="00017E65">
        <w:rPr>
          <w:rFonts w:ascii="Times New Roman" w:hAnsi="Times New Roman"/>
          <w:sz w:val="24"/>
          <w:szCs w:val="24"/>
        </w:rPr>
        <w:t xml:space="preserve"> </w:t>
      </w:r>
      <w:r w:rsidRPr="00017E65">
        <w:rPr>
          <w:rFonts w:ascii="Times New Roman" w:hAnsi="Times New Roman"/>
          <w:sz w:val="24"/>
          <w:szCs w:val="24"/>
        </w:rPr>
        <w:t>vonatkozó munkák kivitelezését biztosító vállalkozási szerződés</w:t>
      </w:r>
      <w:r w:rsidR="008A2798" w:rsidRPr="00017E65">
        <w:rPr>
          <w:rFonts w:ascii="Times New Roman" w:hAnsi="Times New Roman"/>
          <w:sz w:val="24"/>
          <w:szCs w:val="24"/>
        </w:rPr>
        <w:t>ek</w:t>
      </w:r>
      <w:r w:rsidRPr="00017E65">
        <w:rPr>
          <w:rFonts w:ascii="Times New Roman" w:hAnsi="Times New Roman"/>
          <w:sz w:val="24"/>
          <w:szCs w:val="24"/>
        </w:rPr>
        <w:t xml:space="preserve"> megkötése érdekében a Pénzügyi és Kerületfejlesztési Bizottság </w:t>
      </w:r>
      <w:r w:rsidR="005B0459" w:rsidRPr="00017E65">
        <w:rPr>
          <w:rFonts w:ascii="Times New Roman" w:hAnsi="Times New Roman"/>
          <w:sz w:val="24"/>
          <w:szCs w:val="24"/>
        </w:rPr>
        <w:t>362/</w:t>
      </w:r>
      <w:r w:rsidR="00327377" w:rsidRPr="00017E65">
        <w:rPr>
          <w:rFonts w:ascii="Times New Roman" w:hAnsi="Times New Roman"/>
          <w:sz w:val="24"/>
          <w:szCs w:val="24"/>
        </w:rPr>
        <w:t>2024</w:t>
      </w:r>
      <w:r w:rsidRPr="00017E65">
        <w:rPr>
          <w:rFonts w:ascii="Times New Roman" w:hAnsi="Times New Roman"/>
          <w:sz w:val="24"/>
          <w:szCs w:val="24"/>
        </w:rPr>
        <w:t>. (</w:t>
      </w:r>
      <w:r w:rsidR="00327377" w:rsidRPr="00017E65">
        <w:rPr>
          <w:rFonts w:ascii="Times New Roman" w:hAnsi="Times New Roman"/>
          <w:sz w:val="24"/>
          <w:szCs w:val="24"/>
        </w:rPr>
        <w:t>V</w:t>
      </w:r>
      <w:r w:rsidRPr="00017E65">
        <w:rPr>
          <w:rFonts w:ascii="Times New Roman" w:hAnsi="Times New Roman"/>
          <w:sz w:val="24"/>
          <w:szCs w:val="24"/>
        </w:rPr>
        <w:t>.</w:t>
      </w:r>
      <w:r w:rsidR="00327377" w:rsidRPr="00017E65">
        <w:rPr>
          <w:rFonts w:ascii="Times New Roman" w:hAnsi="Times New Roman"/>
          <w:sz w:val="24"/>
          <w:szCs w:val="24"/>
        </w:rPr>
        <w:t>14</w:t>
      </w:r>
      <w:r w:rsidRPr="00017E65">
        <w:rPr>
          <w:rFonts w:ascii="Times New Roman" w:hAnsi="Times New Roman"/>
          <w:sz w:val="24"/>
          <w:szCs w:val="24"/>
        </w:rPr>
        <w:t xml:space="preserve">.) sz. </w:t>
      </w:r>
      <w:r w:rsidRPr="00017E65">
        <w:rPr>
          <w:rFonts w:ascii="Times New Roman" w:hAnsi="Times New Roman"/>
          <w:i/>
          <w:iCs/>
          <w:sz w:val="24"/>
          <w:szCs w:val="24"/>
        </w:rPr>
        <w:t>(1. melléklet)</w:t>
      </w:r>
      <w:r w:rsidRPr="00017E65">
        <w:rPr>
          <w:rFonts w:ascii="Times New Roman" w:hAnsi="Times New Roman"/>
          <w:sz w:val="24"/>
          <w:szCs w:val="24"/>
        </w:rPr>
        <w:t xml:space="preserve"> jóváhagyó határozata alapján közbeszerzési eljárást folytatott le.</w:t>
      </w:r>
    </w:p>
    <w:p w:rsidR="00C4350C" w:rsidRPr="00017E65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50C" w:rsidRPr="00017E65" w:rsidRDefault="0006365F" w:rsidP="00C4350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17E65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proofErr w:type="gramStart"/>
      <w:r w:rsidRPr="00017E65">
        <w:rPr>
          <w:rFonts w:ascii="Times New Roman" w:hAnsi="Times New Roman"/>
          <w:sz w:val="24"/>
          <w:szCs w:val="24"/>
        </w:rPr>
        <w:t>és  Budapest</w:t>
      </w:r>
      <w:proofErr w:type="gramEnd"/>
      <w:r w:rsidRPr="00017E65">
        <w:rPr>
          <w:rFonts w:ascii="Times New Roman" w:hAnsi="Times New Roman"/>
          <w:sz w:val="24"/>
          <w:szCs w:val="24"/>
        </w:rPr>
        <w:t xml:space="preserve"> Főváros VII. Kerület Erzsébetvárosi Polgármesteri Hivatala VI/17/2023. (XII.11.) számú Közbeszerzési szabályzata I. fejezet 1.4 pontja szerint: </w:t>
      </w:r>
      <w:r w:rsidRPr="00017E65">
        <w:rPr>
          <w:rFonts w:ascii="Times New Roman" w:hAnsi="Times New Roman"/>
          <w:i/>
          <w:sz w:val="24"/>
          <w:szCs w:val="24"/>
        </w:rPr>
        <w:t>„</w:t>
      </w:r>
      <w:proofErr w:type="gramStart"/>
      <w:r w:rsidRPr="00017E65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017E65">
        <w:rPr>
          <w:rFonts w:ascii="Times New Roman" w:hAnsi="Times New Roman"/>
          <w:i/>
          <w:sz w:val="24"/>
          <w:szCs w:val="24"/>
        </w:rPr>
        <w:t xml:space="preserve"> saját közbeszerzési szabályzattal rendelkező Gazdasági társaságok ... A közbeszerzési eljárásban meghozott érdemi döntésüket, így az egyes ajánlatok érvényessé/érvénytelenné nyilvánítását, az eljárást lezáró döntést, a megkötött szerződést</w:t>
      </w:r>
      <w:r w:rsidR="007B0A99" w:rsidRPr="00017E65">
        <w:rPr>
          <w:rFonts w:ascii="Times New Roman" w:hAnsi="Times New Roman"/>
          <w:i/>
          <w:sz w:val="24"/>
          <w:szCs w:val="24"/>
        </w:rPr>
        <w:t>, annak módosítás</w:t>
      </w:r>
      <w:r w:rsidR="00953A06" w:rsidRPr="00017E65">
        <w:rPr>
          <w:rFonts w:ascii="Times New Roman" w:hAnsi="Times New Roman"/>
          <w:i/>
          <w:sz w:val="24"/>
          <w:szCs w:val="24"/>
        </w:rPr>
        <w:t>á</w:t>
      </w:r>
      <w:r w:rsidR="007B0A99" w:rsidRPr="00017E65">
        <w:rPr>
          <w:rFonts w:ascii="Times New Roman" w:hAnsi="Times New Roman"/>
          <w:i/>
          <w:sz w:val="24"/>
          <w:szCs w:val="24"/>
        </w:rPr>
        <w:t>t</w:t>
      </w:r>
      <w:r w:rsidRPr="00017E65">
        <w:rPr>
          <w:rFonts w:ascii="Times New Roman" w:hAnsi="Times New Roman"/>
          <w:i/>
          <w:sz w:val="24"/>
          <w:szCs w:val="24"/>
        </w:rPr>
        <w:t xml:space="preserve"> a Bizottság részére kötelesek megküldeni.”</w:t>
      </w:r>
    </w:p>
    <w:p w:rsidR="00C4350C" w:rsidRPr="00017E65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50C" w:rsidRPr="00017E65" w:rsidRDefault="0006365F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7E65">
        <w:rPr>
          <w:rFonts w:ascii="Times New Roman" w:hAnsi="Times New Roman"/>
          <w:sz w:val="24"/>
          <w:szCs w:val="24"/>
        </w:rPr>
        <w:t xml:space="preserve">Fentiek alapján az alábbiakban </w:t>
      </w:r>
      <w:r w:rsidR="0011477E" w:rsidRPr="00017E65">
        <w:rPr>
          <w:rFonts w:ascii="Times New Roman" w:hAnsi="Times New Roman"/>
          <w:sz w:val="24"/>
          <w:szCs w:val="24"/>
        </w:rPr>
        <w:t xml:space="preserve">összefoglalom </w:t>
      </w:r>
      <w:r w:rsidRPr="00017E65">
        <w:rPr>
          <w:rFonts w:ascii="Times New Roman" w:hAnsi="Times New Roman"/>
          <w:sz w:val="24"/>
          <w:szCs w:val="24"/>
        </w:rPr>
        <w:t>a közbeszerzési eljárás legfőbb cselekményeit, döntéseket:</w:t>
      </w:r>
    </w:p>
    <w:p w:rsidR="00C4350C" w:rsidRPr="00017E65" w:rsidRDefault="00C4350C" w:rsidP="00712B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74E4" w:rsidRPr="00017E65" w:rsidRDefault="0006365F" w:rsidP="00EC74E4">
      <w:pPr>
        <w:pStyle w:val="Listaszerbekezds"/>
        <w:numPr>
          <w:ilvl w:val="0"/>
          <w:numId w:val="21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017E65">
        <w:rPr>
          <w:rFonts w:ascii="Times New Roman" w:hAnsi="Times New Roman"/>
          <w:sz w:val="24"/>
          <w:szCs w:val="24"/>
        </w:rPr>
        <w:t>Ajánlatkérő 2024.05.15. napján - EKR000817352024 azonosítószám alatt – a Kbt. 112. § (1) bekezdés b) pont szerinti, hirdetménnyel induló nyílt közbeszerzési eljárást indított. A hirdetmény iktatószáma: 8898/2024</w:t>
      </w:r>
      <w:r w:rsidR="001E5E57">
        <w:rPr>
          <w:rFonts w:ascii="Times New Roman" w:hAnsi="Times New Roman"/>
          <w:sz w:val="24"/>
          <w:szCs w:val="24"/>
        </w:rPr>
        <w:t>,</w:t>
      </w:r>
    </w:p>
    <w:p w:rsidR="00EC74E4" w:rsidRPr="00017E65" w:rsidRDefault="0006365F" w:rsidP="00EC74E4">
      <w:pPr>
        <w:pStyle w:val="Listaszerbekezds"/>
        <w:numPr>
          <w:ilvl w:val="0"/>
          <w:numId w:val="21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017E65">
        <w:rPr>
          <w:rFonts w:ascii="Times New Roman" w:hAnsi="Times New Roman"/>
          <w:sz w:val="24"/>
          <w:szCs w:val="24"/>
        </w:rPr>
        <w:t xml:space="preserve">A felhívás és a közbeszerzési </w:t>
      </w:r>
      <w:proofErr w:type="gramStart"/>
      <w:r w:rsidRPr="00017E65">
        <w:rPr>
          <w:rFonts w:ascii="Times New Roman" w:hAnsi="Times New Roman"/>
          <w:sz w:val="24"/>
          <w:szCs w:val="24"/>
        </w:rPr>
        <w:t>dokumentumok</w:t>
      </w:r>
      <w:proofErr w:type="gramEnd"/>
      <w:r w:rsidRPr="00017E65">
        <w:rPr>
          <w:rFonts w:ascii="Times New Roman" w:hAnsi="Times New Roman"/>
          <w:sz w:val="24"/>
          <w:szCs w:val="24"/>
        </w:rPr>
        <w:t xml:space="preserve"> módosítására nem került sor. </w:t>
      </w:r>
    </w:p>
    <w:p w:rsidR="00EC74E4" w:rsidRPr="00017E65" w:rsidRDefault="0006365F" w:rsidP="00EC74E4">
      <w:pPr>
        <w:pStyle w:val="Listaszerbekezds"/>
        <w:numPr>
          <w:ilvl w:val="0"/>
          <w:numId w:val="21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017E65">
        <w:rPr>
          <w:rFonts w:ascii="Times New Roman" w:hAnsi="Times New Roman"/>
          <w:sz w:val="24"/>
          <w:szCs w:val="24"/>
        </w:rPr>
        <w:t>Ajánlatok benyújtásának határideje: 2024.05.30. 12:30</w:t>
      </w:r>
    </w:p>
    <w:p w:rsidR="00EC74E4" w:rsidRPr="00017E65" w:rsidRDefault="0006365F" w:rsidP="00EC74E4">
      <w:pPr>
        <w:pStyle w:val="Listaszerbekezds"/>
        <w:numPr>
          <w:ilvl w:val="0"/>
          <w:numId w:val="21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017E65">
        <w:rPr>
          <w:rFonts w:ascii="Times New Roman" w:hAnsi="Times New Roman"/>
          <w:sz w:val="24"/>
          <w:szCs w:val="24"/>
        </w:rPr>
        <w:t>Az ajánlatok bontása: 2024.05.30. 14:30</w:t>
      </w:r>
    </w:p>
    <w:p w:rsidR="00C4350C" w:rsidRPr="00017E65" w:rsidRDefault="0006365F" w:rsidP="00712BE5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017E65">
        <w:rPr>
          <w:rFonts w:ascii="Times New Roman" w:hAnsi="Times New Roman"/>
          <w:b/>
          <w:bCs/>
          <w:sz w:val="24"/>
          <w:szCs w:val="24"/>
        </w:rPr>
        <w:t xml:space="preserve">Az eljárásban az ajánlattételi határidőig </w:t>
      </w:r>
      <w:r w:rsidR="00062E9A" w:rsidRPr="00017E65">
        <w:rPr>
          <w:rFonts w:ascii="Times New Roman" w:hAnsi="Times New Roman"/>
          <w:b/>
          <w:bCs/>
          <w:sz w:val="24"/>
          <w:szCs w:val="24"/>
        </w:rPr>
        <w:t>5</w:t>
      </w:r>
      <w:r w:rsidR="00A952F9" w:rsidRPr="00017E65">
        <w:rPr>
          <w:rFonts w:ascii="Times New Roman" w:hAnsi="Times New Roman"/>
          <w:b/>
          <w:bCs/>
          <w:sz w:val="24"/>
          <w:szCs w:val="24"/>
        </w:rPr>
        <w:t xml:space="preserve"> db </w:t>
      </w:r>
      <w:r w:rsidRPr="00017E65">
        <w:rPr>
          <w:rFonts w:ascii="Times New Roman" w:hAnsi="Times New Roman"/>
          <w:b/>
          <w:bCs/>
          <w:sz w:val="24"/>
          <w:szCs w:val="24"/>
        </w:rPr>
        <w:t>ajánlat került benyújtásra</w:t>
      </w:r>
      <w:r w:rsidR="009366E5">
        <w:rPr>
          <w:rFonts w:ascii="Times New Roman" w:hAnsi="Times New Roman"/>
          <w:b/>
          <w:bCs/>
          <w:sz w:val="24"/>
          <w:szCs w:val="24"/>
        </w:rPr>
        <w:t xml:space="preserve"> a következő gazdasági szereplők </w:t>
      </w:r>
      <w:r w:rsidR="001E5E57">
        <w:rPr>
          <w:rFonts w:ascii="Times New Roman" w:hAnsi="Times New Roman"/>
          <w:b/>
          <w:bCs/>
          <w:sz w:val="24"/>
          <w:szCs w:val="24"/>
        </w:rPr>
        <w:t>által</w:t>
      </w:r>
      <w:r w:rsidRPr="00017E65">
        <w:rPr>
          <w:rFonts w:ascii="Times New Roman" w:hAnsi="Times New Roman"/>
          <w:sz w:val="24"/>
          <w:szCs w:val="24"/>
        </w:rPr>
        <w:t>:</w:t>
      </w:r>
    </w:p>
    <w:p w:rsidR="00C4350C" w:rsidRPr="00017E65" w:rsidRDefault="00C4350C" w:rsidP="00712BE5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1"/>
        <w:gridCol w:w="2098"/>
        <w:gridCol w:w="1815"/>
        <w:gridCol w:w="2172"/>
        <w:gridCol w:w="1627"/>
      </w:tblGrid>
      <w:tr w:rsidR="00BE64B6" w:rsidTr="00062E9A">
        <w:trPr>
          <w:trHeight w:val="528"/>
          <w:jc w:val="center"/>
        </w:trPr>
        <w:tc>
          <w:tcPr>
            <w:tcW w:w="1676" w:type="dxa"/>
            <w:shd w:val="clear" w:color="auto" w:fill="auto"/>
            <w:vAlign w:val="center"/>
            <w:hideMark/>
          </w:tcPr>
          <w:p w:rsidR="00062E9A" w:rsidRPr="00017E65" w:rsidRDefault="0006365F" w:rsidP="00062E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017E65">
              <w:rPr>
                <w:rFonts w:ascii="Times New Roman" w:hAnsi="Times New Roman"/>
                <w:b/>
                <w:bCs/>
                <w:sz w:val="24"/>
                <w:szCs w:val="24"/>
              </w:rPr>
              <w:t>Pharos</w:t>
            </w:r>
            <w:proofErr w:type="spellEnd"/>
            <w:r w:rsidRPr="00017E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95 Sportpályaépítő Kft.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62E9A" w:rsidRPr="00017E65" w:rsidRDefault="0006365F" w:rsidP="00062E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7E65">
              <w:rPr>
                <w:rFonts w:ascii="Times New Roman" w:hAnsi="Times New Roman"/>
                <w:b/>
                <w:bCs/>
                <w:sz w:val="24"/>
                <w:szCs w:val="24"/>
              </w:rPr>
              <w:t>"GAZSI és GAZSI" Ipari, Kereskedelmi és Szolgáltató Kft.</w:t>
            </w:r>
          </w:p>
        </w:tc>
        <w:tc>
          <w:tcPr>
            <w:tcW w:w="1828" w:type="dxa"/>
            <w:shd w:val="clear" w:color="auto" w:fill="auto"/>
            <w:vAlign w:val="center"/>
            <w:hideMark/>
          </w:tcPr>
          <w:p w:rsidR="00062E9A" w:rsidRPr="00017E65" w:rsidRDefault="0006365F" w:rsidP="00062E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7E65">
              <w:rPr>
                <w:rFonts w:ascii="Times New Roman" w:hAnsi="Times New Roman"/>
                <w:b/>
                <w:bCs/>
                <w:sz w:val="24"/>
                <w:szCs w:val="24"/>
              </w:rPr>
              <w:t>PRÍMFEST Építőipari Szolgáltató és Kereskedelmi Kft.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062E9A" w:rsidRPr="00017E65" w:rsidRDefault="0006365F" w:rsidP="00062E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7E65">
              <w:rPr>
                <w:rFonts w:ascii="Times New Roman" w:hAnsi="Times New Roman"/>
                <w:b/>
                <w:bCs/>
                <w:sz w:val="24"/>
                <w:szCs w:val="24"/>
              </w:rPr>
              <w:t>"RADIÁN" Építőipari Tervező, Szervező, Üzemeltető Kft.</w:t>
            </w:r>
          </w:p>
        </w:tc>
        <w:tc>
          <w:tcPr>
            <w:tcW w:w="1649" w:type="dxa"/>
            <w:shd w:val="clear" w:color="auto" w:fill="auto"/>
            <w:vAlign w:val="center"/>
            <w:hideMark/>
          </w:tcPr>
          <w:p w:rsidR="00062E9A" w:rsidRPr="00017E65" w:rsidRDefault="0006365F" w:rsidP="00062E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017E65">
              <w:rPr>
                <w:rFonts w:ascii="Times New Roman" w:hAnsi="Times New Roman"/>
                <w:b/>
                <w:bCs/>
                <w:sz w:val="24"/>
                <w:szCs w:val="24"/>
              </w:rPr>
              <w:t>Stylos</w:t>
            </w:r>
            <w:proofErr w:type="spellEnd"/>
            <w:r w:rsidRPr="00017E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Építőipari Kft.</w:t>
            </w:r>
          </w:p>
        </w:tc>
      </w:tr>
    </w:tbl>
    <w:p w:rsidR="00062E9A" w:rsidRPr="00017E65" w:rsidRDefault="00062E9A" w:rsidP="00712BE5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017E65" w:rsidRDefault="0006365F" w:rsidP="0004549D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017E65">
        <w:rPr>
          <w:rFonts w:ascii="Times New Roman" w:hAnsi="Times New Roman"/>
          <w:sz w:val="24"/>
          <w:szCs w:val="24"/>
        </w:rPr>
        <w:t>Az ajánlati árakat és az egyéb értékelési szempontok szerinti megajánlásokat a Bírálóbizottsági jegyzőkönyvek (</w:t>
      </w:r>
      <w:r w:rsidRPr="00017E65">
        <w:rPr>
          <w:rFonts w:ascii="Times New Roman" w:hAnsi="Times New Roman"/>
          <w:i/>
          <w:iCs/>
          <w:sz w:val="24"/>
          <w:szCs w:val="24"/>
        </w:rPr>
        <w:t>2. melléklet</w:t>
      </w:r>
      <w:r w:rsidRPr="00017E65">
        <w:rPr>
          <w:rFonts w:ascii="Times New Roman" w:hAnsi="Times New Roman"/>
          <w:sz w:val="24"/>
          <w:szCs w:val="24"/>
        </w:rPr>
        <w:t>) részletesen bemutatják.</w:t>
      </w:r>
    </w:p>
    <w:p w:rsidR="00017E65" w:rsidRPr="00017E65" w:rsidRDefault="0006365F" w:rsidP="0004549D">
      <w:pPr>
        <w:pStyle w:val="Listaszerbekezds"/>
        <w:numPr>
          <w:ilvl w:val="0"/>
          <w:numId w:val="21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017E65">
        <w:rPr>
          <w:rFonts w:ascii="Times New Roman" w:hAnsi="Times New Roman"/>
          <w:sz w:val="24"/>
          <w:szCs w:val="24"/>
        </w:rPr>
        <w:t>Ajánlatkérő 2024.06.03. napján hiánypótlási felhívást és felvilágosítás kérést bocsátott ki valamennyi ajánlattevő vonatkozásában 2024.06.07. 10:00 óra teljesítési határidővel.</w:t>
      </w:r>
    </w:p>
    <w:p w:rsidR="00017E65" w:rsidRDefault="0006365F" w:rsidP="0004549D">
      <w:pPr>
        <w:pStyle w:val="Listaszerbekezds"/>
        <w:numPr>
          <w:ilvl w:val="0"/>
          <w:numId w:val="21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017E65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0B6C7C" w:rsidRPr="00017E65">
        <w:rPr>
          <w:rFonts w:ascii="Times New Roman" w:hAnsi="Times New Roman"/>
          <w:sz w:val="24"/>
          <w:szCs w:val="24"/>
        </w:rPr>
        <w:t>Pharos</w:t>
      </w:r>
      <w:proofErr w:type="spellEnd"/>
      <w:r w:rsidR="000B6C7C" w:rsidRPr="00017E65">
        <w:rPr>
          <w:rFonts w:ascii="Times New Roman" w:hAnsi="Times New Roman"/>
          <w:sz w:val="24"/>
          <w:szCs w:val="24"/>
        </w:rPr>
        <w:t xml:space="preserve"> 95 Sportpályaépítő Kft., a "GAZSI és GAZSI" Ipari, Kereskedelmi és Szolgáltató Kft. és a </w:t>
      </w:r>
      <w:r w:rsidR="00DA4546" w:rsidRPr="00017E65">
        <w:rPr>
          <w:rFonts w:ascii="Times New Roman" w:hAnsi="Times New Roman"/>
          <w:sz w:val="24"/>
          <w:szCs w:val="24"/>
        </w:rPr>
        <w:t>PRÍMFEST Építőipari Szolgáltató és Kereskedelmi Kft.</w:t>
      </w:r>
      <w:r w:rsidRPr="00017E65">
        <w:rPr>
          <w:rFonts w:ascii="Times New Roman" w:hAnsi="Times New Roman"/>
          <w:sz w:val="24"/>
          <w:szCs w:val="24"/>
        </w:rPr>
        <w:t xml:space="preserve"> ajánlattevő</w:t>
      </w:r>
      <w:r w:rsidR="00DA4546" w:rsidRPr="00017E65">
        <w:rPr>
          <w:rFonts w:ascii="Times New Roman" w:hAnsi="Times New Roman"/>
          <w:sz w:val="24"/>
          <w:szCs w:val="24"/>
        </w:rPr>
        <w:t>k</w:t>
      </w:r>
      <w:r w:rsidRPr="00017E65">
        <w:rPr>
          <w:rFonts w:ascii="Times New Roman" w:hAnsi="Times New Roman"/>
          <w:sz w:val="24"/>
          <w:szCs w:val="24"/>
        </w:rPr>
        <w:t xml:space="preserve"> hiánypótlást/felvilágosítást nem nyújtott</w:t>
      </w:r>
      <w:r w:rsidR="00DA4546" w:rsidRPr="00017E65">
        <w:rPr>
          <w:rFonts w:ascii="Times New Roman" w:hAnsi="Times New Roman"/>
          <w:sz w:val="24"/>
          <w:szCs w:val="24"/>
        </w:rPr>
        <w:t>ak</w:t>
      </w:r>
      <w:r w:rsidRPr="00017E65">
        <w:rPr>
          <w:rFonts w:ascii="Times New Roman" w:hAnsi="Times New Roman"/>
          <w:sz w:val="24"/>
          <w:szCs w:val="24"/>
        </w:rPr>
        <w:t xml:space="preserve"> be</w:t>
      </w:r>
      <w:r w:rsidR="009064DD" w:rsidRPr="00017E65">
        <w:rPr>
          <w:rFonts w:ascii="Times New Roman" w:hAnsi="Times New Roman"/>
          <w:sz w:val="24"/>
          <w:szCs w:val="24"/>
        </w:rPr>
        <w:t>.</w:t>
      </w:r>
      <w:r w:rsidR="003E1654" w:rsidRPr="00017E65">
        <w:rPr>
          <w:rFonts w:ascii="Times New Roman" w:hAnsi="Times New Roman"/>
          <w:sz w:val="24"/>
          <w:szCs w:val="24"/>
        </w:rPr>
        <w:t xml:space="preserve"> </w:t>
      </w:r>
      <w:r w:rsidR="00ED367F" w:rsidRPr="00017E65">
        <w:rPr>
          <w:rFonts w:ascii="Times New Roman" w:hAnsi="Times New Roman"/>
          <w:sz w:val="24"/>
          <w:szCs w:val="24"/>
        </w:rPr>
        <w:t xml:space="preserve">A </w:t>
      </w:r>
      <w:r w:rsidR="000B6C7C" w:rsidRPr="00017E65">
        <w:rPr>
          <w:rFonts w:ascii="Times New Roman" w:hAnsi="Times New Roman"/>
          <w:sz w:val="24"/>
          <w:szCs w:val="24"/>
        </w:rPr>
        <w:t>"RADIÁN" Építőipari Tervező, Szervező, Üzemeltető Kft.</w:t>
      </w:r>
      <w:r w:rsidR="00ED367F" w:rsidRPr="00017E65">
        <w:rPr>
          <w:rFonts w:ascii="Times New Roman" w:hAnsi="Times New Roman"/>
          <w:sz w:val="24"/>
          <w:szCs w:val="24"/>
        </w:rPr>
        <w:t xml:space="preserve"> </w:t>
      </w:r>
      <w:r w:rsidR="000B6C7C" w:rsidRPr="00017E65">
        <w:rPr>
          <w:rFonts w:ascii="Times New Roman" w:hAnsi="Times New Roman"/>
          <w:sz w:val="24"/>
          <w:szCs w:val="24"/>
        </w:rPr>
        <w:t xml:space="preserve">és </w:t>
      </w:r>
      <w:r w:rsidR="008D49BF" w:rsidRPr="00017E65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0B6C7C" w:rsidRPr="00017E65">
        <w:rPr>
          <w:rFonts w:ascii="Times New Roman" w:hAnsi="Times New Roman"/>
          <w:sz w:val="24"/>
          <w:szCs w:val="24"/>
        </w:rPr>
        <w:t>Stylos</w:t>
      </w:r>
      <w:proofErr w:type="spellEnd"/>
      <w:r w:rsidR="000B6C7C" w:rsidRPr="00017E65">
        <w:rPr>
          <w:rFonts w:ascii="Times New Roman" w:hAnsi="Times New Roman"/>
          <w:sz w:val="24"/>
          <w:szCs w:val="24"/>
        </w:rPr>
        <w:t xml:space="preserve"> Építőipari Kft. a </w:t>
      </w:r>
      <w:r w:rsidR="008D49BF" w:rsidRPr="00017E65">
        <w:rPr>
          <w:rFonts w:ascii="Times New Roman" w:hAnsi="Times New Roman"/>
          <w:sz w:val="24"/>
          <w:szCs w:val="24"/>
        </w:rPr>
        <w:t>hiánypótlást/felvilágosítást határidőre benyújtotta.</w:t>
      </w:r>
    </w:p>
    <w:p w:rsidR="009A1837" w:rsidRPr="00017E65" w:rsidRDefault="009A1837" w:rsidP="0004549D">
      <w:pPr>
        <w:pStyle w:val="Listaszerbekezds"/>
        <w:spacing w:after="0" w:line="259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C4350C" w:rsidRPr="00017E65" w:rsidRDefault="0006365F" w:rsidP="00712BE5">
      <w:pPr>
        <w:numPr>
          <w:ilvl w:val="0"/>
          <w:numId w:val="21"/>
        </w:num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17E65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A további bírálat</w:t>
      </w:r>
      <w:r w:rsidR="00B907BB" w:rsidRPr="00017E65">
        <w:rPr>
          <w:rFonts w:ascii="Times New Roman" w:hAnsi="Times New Roman"/>
          <w:b/>
          <w:bCs/>
          <w:sz w:val="24"/>
          <w:szCs w:val="24"/>
          <w:u w:val="single"/>
        </w:rPr>
        <w:t>ot követően</w:t>
      </w:r>
      <w:r w:rsidRPr="00017E6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542CDD" w:rsidRPr="00017E65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017E6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9366E5">
        <w:rPr>
          <w:rFonts w:ascii="Times New Roman" w:hAnsi="Times New Roman"/>
          <w:b/>
          <w:bCs/>
          <w:sz w:val="24"/>
          <w:szCs w:val="24"/>
          <w:u w:val="single"/>
        </w:rPr>
        <w:t>B</w:t>
      </w:r>
      <w:r w:rsidRPr="00017E65">
        <w:rPr>
          <w:rFonts w:ascii="Times New Roman" w:hAnsi="Times New Roman"/>
          <w:b/>
          <w:bCs/>
          <w:sz w:val="24"/>
          <w:szCs w:val="24"/>
          <w:u w:val="single"/>
        </w:rPr>
        <w:t>írálóbizottság javaslatai alapján a döntéshozó az alábbi</w:t>
      </w:r>
      <w:r w:rsidR="00727834" w:rsidRPr="00017E6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017E65">
        <w:rPr>
          <w:rFonts w:ascii="Times New Roman" w:hAnsi="Times New Roman"/>
          <w:b/>
          <w:bCs/>
          <w:sz w:val="24"/>
          <w:szCs w:val="24"/>
          <w:u w:val="single"/>
        </w:rPr>
        <w:t>döntéseket hozta (</w:t>
      </w:r>
      <w:r w:rsidR="00A52DA0" w:rsidRPr="00017E65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3</w:t>
      </w:r>
      <w:r w:rsidRPr="00017E65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. melléklet</w:t>
      </w:r>
      <w:r w:rsidRPr="00017E65">
        <w:rPr>
          <w:rFonts w:ascii="Times New Roman" w:hAnsi="Times New Roman"/>
          <w:b/>
          <w:bCs/>
          <w:sz w:val="24"/>
          <w:szCs w:val="24"/>
          <w:u w:val="single"/>
        </w:rPr>
        <w:t>):</w:t>
      </w:r>
    </w:p>
    <w:p w:rsidR="007E55F6" w:rsidRPr="009A1837" w:rsidRDefault="0006365F" w:rsidP="0004549D">
      <w:pPr>
        <w:pStyle w:val="Listaszerbekezds"/>
        <w:ind w:left="708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A </w:t>
      </w:r>
      <w:proofErr w:type="spellStart"/>
      <w:r w:rsidR="00FE6E18"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Pharos</w:t>
      </w:r>
      <w:proofErr w:type="spellEnd"/>
      <w:r w:rsidR="00FE6E18"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 95 Sportpályaépítő Kft.</w:t>
      </w:r>
      <w:r w:rsidR="0007320B"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,</w:t>
      </w:r>
      <w:r w:rsidR="00FE6E18"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 </w:t>
      </w:r>
      <w:r w:rsidR="0007320B"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a "GAZSI és GAZSI" Ipari, Kereskedelmi és Szolgáltató Kft. és a PRÍMFEST Építőipari Szolgáltató és Kereskedelmi Kft. ajánlattevők</w:t>
      </w:r>
      <w:r w:rsidR="00FE6E18"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 benyújtott ajánlata</w:t>
      </w:r>
      <w:r w:rsidR="00AA0E3A"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i</w:t>
      </w:r>
      <w:r w:rsidR="00FE6E18"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 a Kbt. 73. § (1) </w:t>
      </w:r>
      <w:proofErr w:type="spellStart"/>
      <w:r w:rsidR="00FE6E18"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bek</w:t>
      </w:r>
      <w:proofErr w:type="spellEnd"/>
      <w:r w:rsidR="00FE6E18"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. d) és e) pont alapján érvénytelen</w:t>
      </w:r>
      <w:r w:rsidR="00AA0E3A"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ek</w:t>
      </w:r>
      <w:r w:rsidR="00FE6E18"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, </w:t>
      </w:r>
      <w:r w:rsidR="00FE6E18" w:rsidRPr="0004549D">
        <w:rPr>
          <w:rFonts w:ascii="Times New Roman" w:eastAsia="Calibri" w:hAnsi="Times New Roman"/>
          <w:bCs/>
          <w:sz w:val="24"/>
          <w:szCs w:val="24"/>
          <w:lang w:eastAsia="en-US"/>
        </w:rPr>
        <w:t>tekintettel arra, hogy az ajánlat</w:t>
      </w:r>
      <w:r w:rsidR="00DF54E7" w:rsidRPr="0004549D">
        <w:rPr>
          <w:rFonts w:ascii="Times New Roman" w:eastAsia="Calibri" w:hAnsi="Times New Roman"/>
          <w:bCs/>
          <w:sz w:val="24"/>
          <w:szCs w:val="24"/>
          <w:lang w:eastAsia="en-US"/>
        </w:rPr>
        <w:t>aik</w:t>
      </w:r>
      <w:r w:rsidR="00FE6E18" w:rsidRPr="0004549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AA0E3A" w:rsidRPr="0004549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</w:t>
      </w:r>
      <w:r w:rsidR="00FE6E18" w:rsidRPr="0004549D">
        <w:rPr>
          <w:rFonts w:ascii="Times New Roman" w:eastAsia="Calibri" w:hAnsi="Times New Roman"/>
          <w:bCs/>
          <w:sz w:val="24"/>
          <w:szCs w:val="24"/>
          <w:lang w:eastAsia="en-US"/>
        </w:rPr>
        <w:t>hiánypótlási felhívás/ felvilágosítás kérés kibocsátását követően is hiányokat tartalmaz</w:t>
      </w:r>
      <w:r w:rsidR="00AA0E3A" w:rsidRPr="0004549D">
        <w:rPr>
          <w:rFonts w:ascii="Times New Roman" w:eastAsia="Calibri" w:hAnsi="Times New Roman"/>
          <w:bCs/>
          <w:sz w:val="24"/>
          <w:szCs w:val="24"/>
          <w:lang w:eastAsia="en-US"/>
        </w:rPr>
        <w:t>nak</w:t>
      </w:r>
      <w:r w:rsidR="00FE6E18" w:rsidRPr="0004549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(ajánlattevő</w:t>
      </w:r>
      <w:r w:rsidR="00AA0E3A" w:rsidRPr="0004549D">
        <w:rPr>
          <w:rFonts w:ascii="Times New Roman" w:eastAsia="Calibri" w:hAnsi="Times New Roman"/>
          <w:bCs/>
          <w:sz w:val="24"/>
          <w:szCs w:val="24"/>
          <w:lang w:eastAsia="en-US"/>
        </w:rPr>
        <w:t>k</w:t>
      </w:r>
      <w:r w:rsidR="00FE6E18" w:rsidRPr="0004549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nem nyújtott</w:t>
      </w:r>
      <w:r w:rsidR="00AA0E3A" w:rsidRPr="0004549D">
        <w:rPr>
          <w:rFonts w:ascii="Times New Roman" w:eastAsia="Calibri" w:hAnsi="Times New Roman"/>
          <w:bCs/>
          <w:sz w:val="24"/>
          <w:szCs w:val="24"/>
          <w:lang w:eastAsia="en-US"/>
        </w:rPr>
        <w:t>ak</w:t>
      </w:r>
      <w:r w:rsidR="00FE6E18" w:rsidRPr="0004549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be hiánypótlást)</w:t>
      </w:r>
      <w:r w:rsidR="001C761E" w:rsidRPr="009A1837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:rsidR="001B46D1" w:rsidRPr="00017E65" w:rsidRDefault="001B46D1" w:rsidP="00195702">
      <w:pPr>
        <w:pStyle w:val="Listaszerbekezds"/>
        <w:ind w:left="708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1B46D1" w:rsidRPr="009A1837" w:rsidRDefault="0006365F" w:rsidP="0004549D">
      <w:pPr>
        <w:pStyle w:val="Listaszerbekezds"/>
        <w:ind w:left="708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A </w:t>
      </w:r>
      <w:proofErr w:type="spellStart"/>
      <w:r w:rsidR="009A564C"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Stylos</w:t>
      </w:r>
      <w:proofErr w:type="spellEnd"/>
      <w:r w:rsidR="009A564C"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 Építőipari Kft. ajánlattevő benyújtott ajánlata a Kbt. 73. § (1) </w:t>
      </w:r>
      <w:proofErr w:type="spellStart"/>
      <w:r w:rsidR="009A564C"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bek</w:t>
      </w:r>
      <w:proofErr w:type="spellEnd"/>
      <w:r w:rsidR="009A564C"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. d) és e) pont alapján érvénytelen, </w:t>
      </w:r>
      <w:r w:rsidR="009A564C" w:rsidRPr="0004549D">
        <w:rPr>
          <w:rFonts w:ascii="Times New Roman" w:eastAsia="Calibri" w:hAnsi="Times New Roman"/>
          <w:bCs/>
          <w:sz w:val="24"/>
          <w:szCs w:val="24"/>
          <w:lang w:eastAsia="en-US"/>
        </w:rPr>
        <w:t>tekintettel arra, hogy az ajánlat hiánypótlási felhívás/ felvilágosítás kérés kibocsátását követően is hiányokat tartalmaz (ajánlattevő benyújtott hiánypótlása volt nem teljeskörű)</w:t>
      </w:r>
      <w:r w:rsidR="001C761E" w:rsidRPr="009A1837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:rsidR="001B46D1" w:rsidRPr="00017E65" w:rsidRDefault="001B46D1" w:rsidP="00195702">
      <w:pPr>
        <w:pStyle w:val="Listaszerbekezds"/>
        <w:ind w:left="708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473734" w:rsidRPr="00017E65" w:rsidRDefault="0006365F" w:rsidP="00473734">
      <w:pPr>
        <w:pStyle w:val="Listaszerbekezds"/>
        <w:ind w:left="708"/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</w:pPr>
      <w:r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A közbeszerzési eljárásban az értékelési sorrend </w:t>
      </w:r>
      <w:r w:rsidR="00B13D98" w:rsidRPr="0004549D">
        <w:rPr>
          <w:rFonts w:ascii="Times New Roman" w:eastAsia="Calibri" w:hAnsi="Times New Roman"/>
          <w:bCs/>
          <w:sz w:val="24"/>
          <w:szCs w:val="24"/>
          <w:lang w:eastAsia="en-US"/>
        </w:rPr>
        <w:t>az alábbi</w:t>
      </w:r>
      <w:r w:rsidRPr="0004549D">
        <w:rPr>
          <w:rFonts w:ascii="Times New Roman" w:eastAsia="Calibri" w:hAnsi="Times New Roman"/>
          <w:bCs/>
          <w:sz w:val="24"/>
          <w:szCs w:val="24"/>
          <w:lang w:eastAsia="en-US"/>
        </w:rPr>
        <w:t>:</w:t>
      </w:r>
      <w:r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 </w:t>
      </w:r>
    </w:p>
    <w:p w:rsidR="00473734" w:rsidRPr="0004549D" w:rsidRDefault="0006365F" w:rsidP="00473734">
      <w:pPr>
        <w:pStyle w:val="Listaszerbekezds"/>
        <w:ind w:left="708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4549D">
        <w:rPr>
          <w:rFonts w:ascii="Times New Roman" w:eastAsia="Calibri" w:hAnsi="Times New Roman"/>
          <w:bCs/>
          <w:sz w:val="24"/>
          <w:szCs w:val="24"/>
          <w:lang w:eastAsia="en-US"/>
        </w:rPr>
        <w:t>1. "RADIÁN" Építőipari Tervező, Szervező, Üzemeltető Kft. (1000 pont)</w:t>
      </w:r>
    </w:p>
    <w:p w:rsidR="00473734" w:rsidRPr="00017E65" w:rsidRDefault="00473734" w:rsidP="00473734">
      <w:pPr>
        <w:pStyle w:val="Listaszerbekezds"/>
        <w:ind w:left="708"/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</w:pPr>
    </w:p>
    <w:p w:rsidR="00473734" w:rsidRPr="0004549D" w:rsidRDefault="0006365F" w:rsidP="0004549D">
      <w:pPr>
        <w:pStyle w:val="Listaszerbekezds"/>
        <w:ind w:left="708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A "RADIÁN" Építőipari Tervező, Szervező, Üzemeltető Kft. ajánlattevő benyújtott ajánlata érvényes, </w:t>
      </w:r>
      <w:r w:rsidRPr="0004549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tekintettel arra, hogy az ajánlat mindenben megfelel a felhívás és a közbeszerzési </w:t>
      </w:r>
      <w:proofErr w:type="gramStart"/>
      <w:r w:rsidRPr="0004549D">
        <w:rPr>
          <w:rFonts w:ascii="Times New Roman" w:eastAsia="Calibri" w:hAnsi="Times New Roman"/>
          <w:bCs/>
          <w:sz w:val="24"/>
          <w:szCs w:val="24"/>
          <w:lang w:eastAsia="en-US"/>
        </w:rPr>
        <w:t>dokumentumok</w:t>
      </w:r>
      <w:proofErr w:type="gramEnd"/>
      <w:r w:rsidRPr="0004549D">
        <w:rPr>
          <w:rFonts w:ascii="Times New Roman" w:eastAsia="Calibri" w:hAnsi="Times New Roman"/>
          <w:bCs/>
          <w:sz w:val="24"/>
          <w:szCs w:val="24"/>
          <w:lang w:eastAsia="en-US"/>
        </w:rPr>
        <w:t>, valamint a vonatkozó jogszabályok előírásainak, továbbá ajánlattevő a felhívásban előírt kizáró okok hatálya alatt nem áll, alkalmasságát megfelelően igazolta.</w:t>
      </w:r>
    </w:p>
    <w:p w:rsidR="00473734" w:rsidRPr="00017E65" w:rsidRDefault="00473734" w:rsidP="00473734">
      <w:pPr>
        <w:pStyle w:val="Listaszerbekezds"/>
        <w:ind w:left="708"/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</w:pPr>
    </w:p>
    <w:p w:rsidR="00473734" w:rsidRPr="00017E65" w:rsidRDefault="0006365F" w:rsidP="00473734">
      <w:pPr>
        <w:pStyle w:val="Listaszerbekezds"/>
        <w:ind w:left="708"/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</w:pPr>
      <w:r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A közbeszerzési eljárás eredményes.</w:t>
      </w:r>
    </w:p>
    <w:p w:rsidR="00473734" w:rsidRPr="00017E65" w:rsidRDefault="00473734" w:rsidP="00473734">
      <w:pPr>
        <w:pStyle w:val="Listaszerbekezds"/>
        <w:ind w:left="708"/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</w:pPr>
    </w:p>
    <w:p w:rsidR="00473734" w:rsidRPr="0004549D" w:rsidRDefault="0006365F" w:rsidP="0004549D">
      <w:pPr>
        <w:pStyle w:val="Listaszerbekezds"/>
        <w:ind w:left="708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Az eljárás nyertese a "RADIÁN" Építőipari Tervező, Szervező, Üzemeltető Kft. nettó 120.655.353,- Ft ajánlati ár</w:t>
      </w:r>
      <w:r w:rsidR="009A1837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on</w:t>
      </w:r>
      <w:r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, </w:t>
      </w:r>
      <w:r w:rsidRPr="0004549D">
        <w:rPr>
          <w:rFonts w:ascii="Times New Roman" w:eastAsia="Calibri" w:hAnsi="Times New Roman"/>
          <w:bCs/>
          <w:sz w:val="24"/>
          <w:szCs w:val="24"/>
          <w:lang w:eastAsia="en-US"/>
        </w:rPr>
        <w:t>tekintettel arra, hogy ajánlattevő nyújtotta be az értékelési szempontokra tekintettel legkedvezőbb ár-érték arányú érvényes ajánlatot, valamint az ajánlat a rendelkezésre álló fedezetre (nettó 171.265.000,- Ft) tekintettel is megfelelő.</w:t>
      </w:r>
    </w:p>
    <w:p w:rsidR="00473734" w:rsidRPr="00017E65" w:rsidRDefault="00473734" w:rsidP="00473734">
      <w:pPr>
        <w:pStyle w:val="Listaszerbekezds"/>
        <w:ind w:left="708"/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</w:pPr>
    </w:p>
    <w:p w:rsidR="001C761E" w:rsidRPr="00017E65" w:rsidRDefault="0006365F" w:rsidP="0004549D">
      <w:pPr>
        <w:pStyle w:val="Listaszerbekezds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17E6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A "RADIÁN" Építőipari Tervező, Szervező, Üzemeltető Kft. ajánlattevővel a szerződés megkötéséről rendelkez</w:t>
      </w:r>
      <w:r w:rsidR="009A1837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ik</w:t>
      </w:r>
      <w:r w:rsidRPr="00017E65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:rsidR="001C761E" w:rsidRPr="00017E65" w:rsidRDefault="001C761E" w:rsidP="001C761E">
      <w:pPr>
        <w:pStyle w:val="Listaszerbekezds"/>
        <w:ind w:left="708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C4350C" w:rsidRPr="0004549D" w:rsidRDefault="0006365F" w:rsidP="00712BE5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017E65">
        <w:rPr>
          <w:rFonts w:ascii="Times New Roman" w:hAnsi="Times New Roman"/>
          <w:sz w:val="24"/>
          <w:szCs w:val="24"/>
        </w:rPr>
        <w:t xml:space="preserve">A döntés alapján, az </w:t>
      </w:r>
      <w:proofErr w:type="spellStart"/>
      <w:r w:rsidRPr="00017E65">
        <w:rPr>
          <w:rFonts w:ascii="Times New Roman" w:hAnsi="Times New Roman"/>
          <w:sz w:val="24"/>
          <w:szCs w:val="24"/>
        </w:rPr>
        <w:t>összegezést</w:t>
      </w:r>
      <w:proofErr w:type="spellEnd"/>
      <w:r w:rsidRPr="00017E65">
        <w:rPr>
          <w:rFonts w:ascii="Times New Roman" w:hAnsi="Times New Roman"/>
          <w:sz w:val="24"/>
          <w:szCs w:val="24"/>
        </w:rPr>
        <w:t xml:space="preserve"> (</w:t>
      </w:r>
      <w:r w:rsidR="00A52DA0" w:rsidRPr="00017E65">
        <w:rPr>
          <w:rFonts w:ascii="Times New Roman" w:hAnsi="Times New Roman"/>
          <w:i/>
          <w:iCs/>
          <w:sz w:val="24"/>
          <w:szCs w:val="24"/>
        </w:rPr>
        <w:t>4</w:t>
      </w:r>
      <w:r w:rsidRPr="00017E65">
        <w:rPr>
          <w:rFonts w:ascii="Times New Roman" w:hAnsi="Times New Roman"/>
          <w:i/>
          <w:iCs/>
          <w:sz w:val="24"/>
          <w:szCs w:val="24"/>
        </w:rPr>
        <w:t>.</w:t>
      </w:r>
      <w:r w:rsidR="000C2BE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17E65">
        <w:rPr>
          <w:rFonts w:ascii="Times New Roman" w:hAnsi="Times New Roman"/>
          <w:i/>
          <w:iCs/>
          <w:sz w:val="24"/>
          <w:szCs w:val="24"/>
        </w:rPr>
        <w:t>melléklet</w:t>
      </w:r>
      <w:r w:rsidRPr="00017E65">
        <w:rPr>
          <w:rFonts w:ascii="Times New Roman" w:hAnsi="Times New Roman"/>
          <w:sz w:val="24"/>
          <w:szCs w:val="24"/>
        </w:rPr>
        <w:t xml:space="preserve">) követően </w:t>
      </w:r>
      <w:r w:rsidRPr="0004549D">
        <w:rPr>
          <w:rFonts w:ascii="Times New Roman" w:hAnsi="Times New Roman"/>
          <w:sz w:val="24"/>
          <w:szCs w:val="24"/>
          <w:u w:val="single"/>
        </w:rPr>
        <w:t xml:space="preserve">az EVIN Nonprofit </w:t>
      </w:r>
      <w:proofErr w:type="spellStart"/>
      <w:r w:rsidRPr="0004549D">
        <w:rPr>
          <w:rFonts w:ascii="Times New Roman" w:hAnsi="Times New Roman"/>
          <w:sz w:val="24"/>
          <w:szCs w:val="24"/>
          <w:u w:val="single"/>
        </w:rPr>
        <w:t>Zrt</w:t>
      </w:r>
      <w:proofErr w:type="spellEnd"/>
      <w:r w:rsidRPr="0004549D">
        <w:rPr>
          <w:rFonts w:ascii="Times New Roman" w:hAnsi="Times New Roman"/>
          <w:sz w:val="24"/>
          <w:szCs w:val="24"/>
          <w:u w:val="single"/>
        </w:rPr>
        <w:t>. a nyertes</w:t>
      </w:r>
      <w:r w:rsidR="00017E65" w:rsidRPr="0004549D">
        <w:rPr>
          <w:rFonts w:ascii="Times New Roman" w:hAnsi="Times New Roman"/>
          <w:sz w:val="24"/>
          <w:szCs w:val="24"/>
          <w:u w:val="single"/>
        </w:rPr>
        <w:t>s</w:t>
      </w:r>
      <w:r w:rsidRPr="0004549D">
        <w:rPr>
          <w:rFonts w:ascii="Times New Roman" w:hAnsi="Times New Roman"/>
          <w:sz w:val="24"/>
          <w:szCs w:val="24"/>
          <w:u w:val="single"/>
        </w:rPr>
        <w:t>el a kivitelezési szerződést (</w:t>
      </w:r>
      <w:r w:rsidR="00A52DA0" w:rsidRPr="0004549D">
        <w:rPr>
          <w:rFonts w:ascii="Times New Roman" w:hAnsi="Times New Roman"/>
          <w:i/>
          <w:iCs/>
          <w:sz w:val="24"/>
          <w:szCs w:val="24"/>
          <w:u w:val="single"/>
        </w:rPr>
        <w:t>5</w:t>
      </w:r>
      <w:r w:rsidRPr="0004549D">
        <w:rPr>
          <w:rFonts w:ascii="Times New Roman" w:hAnsi="Times New Roman"/>
          <w:i/>
          <w:iCs/>
          <w:sz w:val="24"/>
          <w:szCs w:val="24"/>
          <w:u w:val="single"/>
        </w:rPr>
        <w:t>. melléklet</w:t>
      </w:r>
      <w:r w:rsidRPr="0004549D">
        <w:rPr>
          <w:rFonts w:ascii="Times New Roman" w:hAnsi="Times New Roman"/>
          <w:sz w:val="24"/>
          <w:szCs w:val="24"/>
          <w:u w:val="single"/>
        </w:rPr>
        <w:t xml:space="preserve">) </w:t>
      </w:r>
      <w:r w:rsidR="001415F4" w:rsidRPr="0004549D">
        <w:rPr>
          <w:rFonts w:ascii="Times New Roman" w:hAnsi="Times New Roman"/>
          <w:sz w:val="24"/>
          <w:szCs w:val="24"/>
          <w:u w:val="single"/>
        </w:rPr>
        <w:t>2024</w:t>
      </w:r>
      <w:r w:rsidRPr="0004549D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205B40" w:rsidRPr="0004549D">
        <w:rPr>
          <w:rFonts w:ascii="Times New Roman" w:hAnsi="Times New Roman"/>
          <w:sz w:val="24"/>
          <w:szCs w:val="24"/>
          <w:u w:val="single"/>
        </w:rPr>
        <w:t xml:space="preserve">július </w:t>
      </w:r>
      <w:r w:rsidR="00017E65" w:rsidRPr="0004549D">
        <w:rPr>
          <w:rFonts w:ascii="Times New Roman" w:hAnsi="Times New Roman"/>
          <w:sz w:val="24"/>
          <w:szCs w:val="24"/>
          <w:u w:val="single"/>
        </w:rPr>
        <w:t>9</w:t>
      </w:r>
      <w:r w:rsidRPr="0004549D">
        <w:rPr>
          <w:rFonts w:ascii="Times New Roman" w:hAnsi="Times New Roman"/>
          <w:sz w:val="24"/>
          <w:szCs w:val="24"/>
          <w:u w:val="single"/>
        </w:rPr>
        <w:t>-</w:t>
      </w:r>
      <w:r w:rsidR="002D397C" w:rsidRPr="0004549D">
        <w:rPr>
          <w:rFonts w:ascii="Times New Roman" w:hAnsi="Times New Roman"/>
          <w:sz w:val="24"/>
          <w:szCs w:val="24"/>
          <w:u w:val="single"/>
        </w:rPr>
        <w:t>é</w:t>
      </w:r>
      <w:r w:rsidRPr="0004549D">
        <w:rPr>
          <w:rFonts w:ascii="Times New Roman" w:hAnsi="Times New Roman"/>
          <w:sz w:val="24"/>
          <w:szCs w:val="24"/>
          <w:u w:val="single"/>
        </w:rPr>
        <w:t>n megkötötte.</w:t>
      </w:r>
    </w:p>
    <w:p w:rsidR="00C4350C" w:rsidRPr="00017E65" w:rsidRDefault="00C4350C" w:rsidP="00712B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50C" w:rsidRPr="00017E65" w:rsidRDefault="0006365F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7E65">
        <w:rPr>
          <w:rFonts w:ascii="Times New Roman" w:hAnsi="Times New Roman"/>
          <w:sz w:val="24"/>
          <w:szCs w:val="24"/>
        </w:rPr>
        <w:t>Kérem a tájékoztatás elfogadását.</w:t>
      </w:r>
    </w:p>
    <w:p w:rsidR="00600FF9" w:rsidRPr="00017E65" w:rsidRDefault="00600FF9" w:rsidP="00600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bookmarkEnd w:id="1"/>
    <w:p w:rsidR="000C2BE7" w:rsidRPr="00FE59B2" w:rsidRDefault="000C2BE7" w:rsidP="000C2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231E5AB8087A4946A51D763DD39EB5C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231E5AB8087A4946A51D763DD39EB5CA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231E5AB8087A4946A51D763DD39EB5C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0C2BE7" w:rsidRPr="00436FFB" w:rsidRDefault="000C2BE7" w:rsidP="000C2BE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2BE7" w:rsidRPr="00036EED" w:rsidRDefault="000C2BE7" w:rsidP="000C2BE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E17B2347A72746C6A7F57830F6CDA383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0C2BE7" w:rsidRPr="00036EED" w:rsidRDefault="000C2BE7" w:rsidP="000C2BE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E17B2347A72746C6A7F57830F6CDA38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600FF9" w:rsidRPr="00017E65" w:rsidRDefault="000C2BE7" w:rsidP="000C2B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17E65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06365F" w:rsidRPr="00017E65">
        <w:rPr>
          <w:rFonts w:ascii="Times New Roman" w:hAnsi="Times New Roman"/>
          <w:sz w:val="24"/>
          <w:szCs w:val="24"/>
        </w:rPr>
        <w:t>Mellékletek:</w:t>
      </w:r>
    </w:p>
    <w:p w:rsidR="00600FF9" w:rsidRPr="00017E65" w:rsidRDefault="00600FF9" w:rsidP="00600F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0FF9" w:rsidRPr="00017E65" w:rsidRDefault="0006365F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7E65">
        <w:rPr>
          <w:rFonts w:ascii="Times New Roman" w:hAnsi="Times New Roman"/>
          <w:sz w:val="24"/>
          <w:szCs w:val="24"/>
        </w:rPr>
        <w:t>1.</w:t>
      </w:r>
      <w:r w:rsidR="00017E65">
        <w:rPr>
          <w:rFonts w:ascii="Times New Roman" w:hAnsi="Times New Roman"/>
          <w:sz w:val="24"/>
          <w:szCs w:val="24"/>
        </w:rPr>
        <w:t xml:space="preserve"> </w:t>
      </w:r>
      <w:r w:rsidRPr="00017E65">
        <w:rPr>
          <w:rFonts w:ascii="Times New Roman" w:hAnsi="Times New Roman"/>
          <w:sz w:val="24"/>
          <w:szCs w:val="24"/>
        </w:rPr>
        <w:t xml:space="preserve">melléklet – </w:t>
      </w:r>
      <w:r w:rsidR="00C54F22" w:rsidRPr="00017E65">
        <w:rPr>
          <w:rFonts w:ascii="Times New Roman" w:hAnsi="Times New Roman"/>
          <w:sz w:val="24"/>
          <w:szCs w:val="24"/>
        </w:rPr>
        <w:t>362/</w:t>
      </w:r>
      <w:r w:rsidR="002F1B15" w:rsidRPr="00017E65">
        <w:rPr>
          <w:rFonts w:ascii="Times New Roman" w:hAnsi="Times New Roman"/>
          <w:sz w:val="24"/>
          <w:szCs w:val="24"/>
        </w:rPr>
        <w:t>2023. (</w:t>
      </w:r>
      <w:r w:rsidR="008C54B5" w:rsidRPr="00017E65">
        <w:rPr>
          <w:rFonts w:ascii="Times New Roman" w:hAnsi="Times New Roman"/>
          <w:sz w:val="24"/>
          <w:szCs w:val="24"/>
        </w:rPr>
        <w:t>V</w:t>
      </w:r>
      <w:r w:rsidR="002F1B15" w:rsidRPr="00017E65">
        <w:rPr>
          <w:rFonts w:ascii="Times New Roman" w:hAnsi="Times New Roman"/>
          <w:sz w:val="24"/>
          <w:szCs w:val="24"/>
        </w:rPr>
        <w:t>.</w:t>
      </w:r>
      <w:r w:rsidR="008C54B5" w:rsidRPr="00017E65">
        <w:rPr>
          <w:rFonts w:ascii="Times New Roman" w:hAnsi="Times New Roman"/>
          <w:sz w:val="24"/>
          <w:szCs w:val="24"/>
        </w:rPr>
        <w:t>14</w:t>
      </w:r>
      <w:r w:rsidR="002F1B15" w:rsidRPr="00017E65">
        <w:rPr>
          <w:rFonts w:ascii="Times New Roman" w:hAnsi="Times New Roman"/>
          <w:sz w:val="24"/>
          <w:szCs w:val="24"/>
        </w:rPr>
        <w:t xml:space="preserve">.) </w:t>
      </w:r>
      <w:r w:rsidRPr="00017E65">
        <w:rPr>
          <w:rFonts w:ascii="Times New Roman" w:hAnsi="Times New Roman"/>
          <w:sz w:val="24"/>
          <w:szCs w:val="24"/>
        </w:rPr>
        <w:t>számú PKB-határozat</w:t>
      </w:r>
    </w:p>
    <w:p w:rsidR="00600FF9" w:rsidRPr="00017E65" w:rsidRDefault="0006365F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7E65">
        <w:rPr>
          <w:rFonts w:ascii="Times New Roman" w:hAnsi="Times New Roman"/>
          <w:sz w:val="24"/>
          <w:szCs w:val="24"/>
        </w:rPr>
        <w:t>2.</w:t>
      </w:r>
      <w:r w:rsidR="00017E65">
        <w:rPr>
          <w:rFonts w:ascii="Times New Roman" w:hAnsi="Times New Roman"/>
          <w:sz w:val="24"/>
          <w:szCs w:val="24"/>
        </w:rPr>
        <w:t xml:space="preserve"> </w:t>
      </w:r>
      <w:r w:rsidRPr="00017E65">
        <w:rPr>
          <w:rFonts w:ascii="Times New Roman" w:hAnsi="Times New Roman"/>
          <w:sz w:val="24"/>
          <w:szCs w:val="24"/>
        </w:rPr>
        <w:t xml:space="preserve">melléklet – </w:t>
      </w:r>
      <w:proofErr w:type="spellStart"/>
      <w:r w:rsidRPr="00017E65">
        <w:rPr>
          <w:rFonts w:ascii="Times New Roman" w:hAnsi="Times New Roman"/>
          <w:sz w:val="24"/>
          <w:szCs w:val="24"/>
        </w:rPr>
        <w:t>BBjzk</w:t>
      </w:r>
      <w:proofErr w:type="spellEnd"/>
      <w:r w:rsidRPr="00017E65">
        <w:rPr>
          <w:rFonts w:ascii="Times New Roman" w:hAnsi="Times New Roman"/>
          <w:sz w:val="24"/>
          <w:szCs w:val="24"/>
        </w:rPr>
        <w:t>. I-</w:t>
      </w:r>
      <w:proofErr w:type="spellStart"/>
      <w:r w:rsidRPr="00017E65">
        <w:rPr>
          <w:rFonts w:ascii="Times New Roman" w:hAnsi="Times New Roman"/>
          <w:sz w:val="24"/>
          <w:szCs w:val="24"/>
        </w:rPr>
        <w:t>II</w:t>
      </w:r>
      <w:r w:rsidR="0090292A" w:rsidRPr="00017E65">
        <w:rPr>
          <w:rFonts w:ascii="Times New Roman" w:hAnsi="Times New Roman"/>
          <w:sz w:val="24"/>
          <w:szCs w:val="24"/>
        </w:rPr>
        <w:t>_</w:t>
      </w:r>
      <w:r w:rsidR="00C54F22" w:rsidRPr="00017E65">
        <w:rPr>
          <w:rFonts w:ascii="Times New Roman" w:hAnsi="Times New Roman"/>
          <w:sz w:val="24"/>
          <w:szCs w:val="24"/>
        </w:rPr>
        <w:t>Klauzál</w:t>
      </w:r>
      <w:proofErr w:type="spellEnd"/>
      <w:r w:rsidR="00C54F22" w:rsidRPr="00017E65">
        <w:rPr>
          <w:rFonts w:ascii="Times New Roman" w:hAnsi="Times New Roman"/>
          <w:sz w:val="24"/>
          <w:szCs w:val="24"/>
        </w:rPr>
        <w:t xml:space="preserve"> tér 7. homlokzatfelújítás</w:t>
      </w:r>
    </w:p>
    <w:p w:rsidR="00600FF9" w:rsidRPr="00017E65" w:rsidRDefault="0006365F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7E65">
        <w:rPr>
          <w:rFonts w:ascii="Times New Roman" w:hAnsi="Times New Roman"/>
          <w:sz w:val="24"/>
          <w:szCs w:val="24"/>
        </w:rPr>
        <w:t>3.</w:t>
      </w:r>
      <w:r w:rsidR="00017E65">
        <w:rPr>
          <w:rFonts w:ascii="Times New Roman" w:hAnsi="Times New Roman"/>
          <w:sz w:val="24"/>
          <w:szCs w:val="24"/>
        </w:rPr>
        <w:t xml:space="preserve"> </w:t>
      </w:r>
      <w:r w:rsidRPr="00017E65">
        <w:rPr>
          <w:rFonts w:ascii="Times New Roman" w:hAnsi="Times New Roman"/>
          <w:sz w:val="24"/>
          <w:szCs w:val="24"/>
        </w:rPr>
        <w:t xml:space="preserve">melléklet – Döntés eljárás </w:t>
      </w:r>
      <w:proofErr w:type="spellStart"/>
      <w:r w:rsidRPr="00017E65">
        <w:rPr>
          <w:rFonts w:ascii="Times New Roman" w:hAnsi="Times New Roman"/>
          <w:sz w:val="24"/>
          <w:szCs w:val="24"/>
        </w:rPr>
        <w:t>eredményéről</w:t>
      </w:r>
      <w:r w:rsidR="0009425F" w:rsidRPr="00017E65">
        <w:rPr>
          <w:rFonts w:ascii="Times New Roman" w:hAnsi="Times New Roman"/>
          <w:sz w:val="24"/>
          <w:szCs w:val="24"/>
        </w:rPr>
        <w:t>_</w:t>
      </w:r>
      <w:r w:rsidR="00C54F22" w:rsidRPr="00017E65">
        <w:rPr>
          <w:rFonts w:ascii="Times New Roman" w:hAnsi="Times New Roman"/>
          <w:sz w:val="24"/>
          <w:szCs w:val="24"/>
        </w:rPr>
        <w:t>Klauzál</w:t>
      </w:r>
      <w:proofErr w:type="spellEnd"/>
      <w:r w:rsidR="00C54F22" w:rsidRPr="00017E65">
        <w:rPr>
          <w:rFonts w:ascii="Times New Roman" w:hAnsi="Times New Roman"/>
          <w:sz w:val="24"/>
          <w:szCs w:val="24"/>
        </w:rPr>
        <w:t xml:space="preserve"> tér 7. homlokzatfelújítás</w:t>
      </w:r>
    </w:p>
    <w:p w:rsidR="00600FF9" w:rsidRPr="00017E65" w:rsidRDefault="0006365F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7E65">
        <w:rPr>
          <w:rFonts w:ascii="Times New Roman" w:hAnsi="Times New Roman"/>
          <w:sz w:val="24"/>
          <w:szCs w:val="24"/>
        </w:rPr>
        <w:t>4.</w:t>
      </w:r>
      <w:r w:rsidR="00017E65">
        <w:rPr>
          <w:rFonts w:ascii="Times New Roman" w:hAnsi="Times New Roman"/>
          <w:sz w:val="24"/>
          <w:szCs w:val="24"/>
        </w:rPr>
        <w:t xml:space="preserve"> </w:t>
      </w:r>
      <w:r w:rsidRPr="00017E65">
        <w:rPr>
          <w:rFonts w:ascii="Times New Roman" w:hAnsi="Times New Roman"/>
          <w:sz w:val="24"/>
          <w:szCs w:val="24"/>
        </w:rPr>
        <w:t xml:space="preserve">melléklet – </w:t>
      </w:r>
      <w:proofErr w:type="spellStart"/>
      <w:r w:rsidRPr="00017E65">
        <w:rPr>
          <w:rFonts w:ascii="Times New Roman" w:hAnsi="Times New Roman"/>
          <w:sz w:val="24"/>
          <w:szCs w:val="24"/>
        </w:rPr>
        <w:t>Összegezés_</w:t>
      </w:r>
      <w:r w:rsidR="00C54F22" w:rsidRPr="00017E65">
        <w:rPr>
          <w:rFonts w:ascii="Times New Roman" w:hAnsi="Times New Roman"/>
          <w:sz w:val="24"/>
          <w:szCs w:val="24"/>
        </w:rPr>
        <w:t>Klauzál</w:t>
      </w:r>
      <w:proofErr w:type="spellEnd"/>
      <w:r w:rsidR="00C54F22" w:rsidRPr="00017E65">
        <w:rPr>
          <w:rFonts w:ascii="Times New Roman" w:hAnsi="Times New Roman"/>
          <w:sz w:val="24"/>
          <w:szCs w:val="24"/>
        </w:rPr>
        <w:t xml:space="preserve"> tér 7. homlokzatfelújítás</w:t>
      </w:r>
    </w:p>
    <w:p w:rsidR="00890E7B" w:rsidRPr="00017E65" w:rsidRDefault="0006365F" w:rsidP="000942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7E65">
        <w:rPr>
          <w:rFonts w:ascii="Times New Roman" w:hAnsi="Times New Roman"/>
          <w:sz w:val="24"/>
          <w:szCs w:val="24"/>
        </w:rPr>
        <w:t>5</w:t>
      </w:r>
      <w:r w:rsidR="00600FF9" w:rsidRPr="00017E65">
        <w:rPr>
          <w:rFonts w:ascii="Times New Roman" w:hAnsi="Times New Roman"/>
          <w:sz w:val="24"/>
          <w:szCs w:val="24"/>
        </w:rPr>
        <w:t>.</w:t>
      </w:r>
      <w:r w:rsidR="00017E65">
        <w:rPr>
          <w:rFonts w:ascii="Times New Roman" w:hAnsi="Times New Roman"/>
          <w:sz w:val="24"/>
          <w:szCs w:val="24"/>
        </w:rPr>
        <w:t xml:space="preserve"> </w:t>
      </w:r>
      <w:r w:rsidR="00600FF9" w:rsidRPr="00017E65">
        <w:rPr>
          <w:rFonts w:ascii="Times New Roman" w:hAnsi="Times New Roman"/>
          <w:sz w:val="24"/>
          <w:szCs w:val="24"/>
        </w:rPr>
        <w:t xml:space="preserve">melléklet – Kivitelezési </w:t>
      </w:r>
      <w:proofErr w:type="spellStart"/>
      <w:r w:rsidR="00600FF9" w:rsidRPr="00017E65">
        <w:rPr>
          <w:rFonts w:ascii="Times New Roman" w:hAnsi="Times New Roman"/>
          <w:sz w:val="24"/>
          <w:szCs w:val="24"/>
        </w:rPr>
        <w:t>szerződés</w:t>
      </w:r>
      <w:r w:rsidR="0009425F" w:rsidRPr="00017E65">
        <w:rPr>
          <w:rFonts w:ascii="Times New Roman" w:hAnsi="Times New Roman"/>
          <w:sz w:val="24"/>
          <w:szCs w:val="24"/>
        </w:rPr>
        <w:t>_</w:t>
      </w:r>
      <w:r w:rsidR="00C54F22" w:rsidRPr="00017E65">
        <w:rPr>
          <w:rFonts w:ascii="Times New Roman" w:hAnsi="Times New Roman"/>
          <w:sz w:val="24"/>
          <w:szCs w:val="24"/>
        </w:rPr>
        <w:t>Klauzál</w:t>
      </w:r>
      <w:proofErr w:type="spellEnd"/>
      <w:r w:rsidR="00C54F22" w:rsidRPr="00017E65">
        <w:rPr>
          <w:rFonts w:ascii="Times New Roman" w:hAnsi="Times New Roman"/>
          <w:sz w:val="24"/>
          <w:szCs w:val="24"/>
        </w:rPr>
        <w:t xml:space="preserve"> tér 7. homlokzatfelújítás</w:t>
      </w:r>
    </w:p>
    <w:bookmarkEnd w:id="2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BE9" w:rsidRDefault="002A5BE9">
      <w:pPr>
        <w:spacing w:after="0" w:line="240" w:lineRule="auto"/>
      </w:pPr>
      <w:r>
        <w:separator/>
      </w:r>
    </w:p>
  </w:endnote>
  <w:endnote w:type="continuationSeparator" w:id="0">
    <w:p w:rsidR="002A5BE9" w:rsidRDefault="002A5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6365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4549D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BE9" w:rsidRDefault="002A5BE9">
      <w:pPr>
        <w:spacing w:after="0" w:line="240" w:lineRule="auto"/>
      </w:pPr>
      <w:r>
        <w:separator/>
      </w:r>
    </w:p>
  </w:footnote>
  <w:footnote w:type="continuationSeparator" w:id="0">
    <w:p w:rsidR="002A5BE9" w:rsidRDefault="002A5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DF2BA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39637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8474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4A1C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16C08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1080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01C25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DC45B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BC76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CB465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C258E6" w:tentative="1">
      <w:start w:val="1"/>
      <w:numFmt w:val="lowerLetter"/>
      <w:lvlText w:val="%2."/>
      <w:lvlJc w:val="left"/>
      <w:pPr>
        <w:ind w:left="1440" w:hanging="360"/>
      </w:pPr>
    </w:lvl>
    <w:lvl w:ilvl="2" w:tplc="D4CC3258" w:tentative="1">
      <w:start w:val="1"/>
      <w:numFmt w:val="lowerRoman"/>
      <w:lvlText w:val="%3."/>
      <w:lvlJc w:val="right"/>
      <w:pPr>
        <w:ind w:left="2160" w:hanging="180"/>
      </w:pPr>
    </w:lvl>
    <w:lvl w:ilvl="3" w:tplc="C2AA8312" w:tentative="1">
      <w:start w:val="1"/>
      <w:numFmt w:val="decimal"/>
      <w:lvlText w:val="%4."/>
      <w:lvlJc w:val="left"/>
      <w:pPr>
        <w:ind w:left="2880" w:hanging="360"/>
      </w:pPr>
    </w:lvl>
    <w:lvl w:ilvl="4" w:tplc="BDCCE05E" w:tentative="1">
      <w:start w:val="1"/>
      <w:numFmt w:val="lowerLetter"/>
      <w:lvlText w:val="%5."/>
      <w:lvlJc w:val="left"/>
      <w:pPr>
        <w:ind w:left="3600" w:hanging="360"/>
      </w:pPr>
    </w:lvl>
    <w:lvl w:ilvl="5" w:tplc="26805AFC" w:tentative="1">
      <w:start w:val="1"/>
      <w:numFmt w:val="lowerRoman"/>
      <w:lvlText w:val="%6."/>
      <w:lvlJc w:val="right"/>
      <w:pPr>
        <w:ind w:left="4320" w:hanging="180"/>
      </w:pPr>
    </w:lvl>
    <w:lvl w:ilvl="6" w:tplc="D8224846" w:tentative="1">
      <w:start w:val="1"/>
      <w:numFmt w:val="decimal"/>
      <w:lvlText w:val="%7."/>
      <w:lvlJc w:val="left"/>
      <w:pPr>
        <w:ind w:left="5040" w:hanging="360"/>
      </w:pPr>
    </w:lvl>
    <w:lvl w:ilvl="7" w:tplc="3B6E74CE" w:tentative="1">
      <w:start w:val="1"/>
      <w:numFmt w:val="lowerLetter"/>
      <w:lvlText w:val="%8."/>
      <w:lvlJc w:val="left"/>
      <w:pPr>
        <w:ind w:left="5760" w:hanging="360"/>
      </w:pPr>
    </w:lvl>
    <w:lvl w:ilvl="8" w:tplc="901E6B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BCE25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49CCFEA" w:tentative="1">
      <w:start w:val="1"/>
      <w:numFmt w:val="lowerLetter"/>
      <w:lvlText w:val="%2."/>
      <w:lvlJc w:val="left"/>
      <w:pPr>
        <w:ind w:left="1800" w:hanging="360"/>
      </w:pPr>
    </w:lvl>
    <w:lvl w:ilvl="2" w:tplc="FA5413F8" w:tentative="1">
      <w:start w:val="1"/>
      <w:numFmt w:val="lowerRoman"/>
      <w:lvlText w:val="%3."/>
      <w:lvlJc w:val="right"/>
      <w:pPr>
        <w:ind w:left="2520" w:hanging="180"/>
      </w:pPr>
    </w:lvl>
    <w:lvl w:ilvl="3" w:tplc="68C834AE" w:tentative="1">
      <w:start w:val="1"/>
      <w:numFmt w:val="decimal"/>
      <w:lvlText w:val="%4."/>
      <w:lvlJc w:val="left"/>
      <w:pPr>
        <w:ind w:left="3240" w:hanging="360"/>
      </w:pPr>
    </w:lvl>
    <w:lvl w:ilvl="4" w:tplc="86C24248" w:tentative="1">
      <w:start w:val="1"/>
      <w:numFmt w:val="lowerLetter"/>
      <w:lvlText w:val="%5."/>
      <w:lvlJc w:val="left"/>
      <w:pPr>
        <w:ind w:left="3960" w:hanging="360"/>
      </w:pPr>
    </w:lvl>
    <w:lvl w:ilvl="5" w:tplc="32FC6254" w:tentative="1">
      <w:start w:val="1"/>
      <w:numFmt w:val="lowerRoman"/>
      <w:lvlText w:val="%6."/>
      <w:lvlJc w:val="right"/>
      <w:pPr>
        <w:ind w:left="4680" w:hanging="180"/>
      </w:pPr>
    </w:lvl>
    <w:lvl w:ilvl="6" w:tplc="C6924BA2" w:tentative="1">
      <w:start w:val="1"/>
      <w:numFmt w:val="decimal"/>
      <w:lvlText w:val="%7."/>
      <w:lvlJc w:val="left"/>
      <w:pPr>
        <w:ind w:left="5400" w:hanging="360"/>
      </w:pPr>
    </w:lvl>
    <w:lvl w:ilvl="7" w:tplc="EA2C5996" w:tentative="1">
      <w:start w:val="1"/>
      <w:numFmt w:val="lowerLetter"/>
      <w:lvlText w:val="%8."/>
      <w:lvlJc w:val="left"/>
      <w:pPr>
        <w:ind w:left="6120" w:hanging="360"/>
      </w:pPr>
    </w:lvl>
    <w:lvl w:ilvl="8" w:tplc="2E5CF32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00865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14D1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542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866F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2F7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BEB2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286C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3ED51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F427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D727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CE29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08B3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C6E1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27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700B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78E0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647E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83C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B38FC1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0923EE2" w:tentative="1">
      <w:start w:val="1"/>
      <w:numFmt w:val="lowerLetter"/>
      <w:lvlText w:val="%2."/>
      <w:lvlJc w:val="left"/>
      <w:pPr>
        <w:ind w:left="1146" w:hanging="360"/>
      </w:pPr>
    </w:lvl>
    <w:lvl w:ilvl="2" w:tplc="CA0E027E" w:tentative="1">
      <w:start w:val="1"/>
      <w:numFmt w:val="lowerRoman"/>
      <w:lvlText w:val="%3."/>
      <w:lvlJc w:val="right"/>
      <w:pPr>
        <w:ind w:left="1866" w:hanging="180"/>
      </w:pPr>
    </w:lvl>
    <w:lvl w:ilvl="3" w:tplc="E042CEEC" w:tentative="1">
      <w:start w:val="1"/>
      <w:numFmt w:val="decimal"/>
      <w:lvlText w:val="%4."/>
      <w:lvlJc w:val="left"/>
      <w:pPr>
        <w:ind w:left="2586" w:hanging="360"/>
      </w:pPr>
    </w:lvl>
    <w:lvl w:ilvl="4" w:tplc="B838EC18" w:tentative="1">
      <w:start w:val="1"/>
      <w:numFmt w:val="lowerLetter"/>
      <w:lvlText w:val="%5."/>
      <w:lvlJc w:val="left"/>
      <w:pPr>
        <w:ind w:left="3306" w:hanging="360"/>
      </w:pPr>
    </w:lvl>
    <w:lvl w:ilvl="5" w:tplc="E80C90DA" w:tentative="1">
      <w:start w:val="1"/>
      <w:numFmt w:val="lowerRoman"/>
      <w:lvlText w:val="%6."/>
      <w:lvlJc w:val="right"/>
      <w:pPr>
        <w:ind w:left="4026" w:hanging="180"/>
      </w:pPr>
    </w:lvl>
    <w:lvl w:ilvl="6" w:tplc="691CBE5A" w:tentative="1">
      <w:start w:val="1"/>
      <w:numFmt w:val="decimal"/>
      <w:lvlText w:val="%7."/>
      <w:lvlJc w:val="left"/>
      <w:pPr>
        <w:ind w:left="4746" w:hanging="360"/>
      </w:pPr>
    </w:lvl>
    <w:lvl w:ilvl="7" w:tplc="0560A850" w:tentative="1">
      <w:start w:val="1"/>
      <w:numFmt w:val="lowerLetter"/>
      <w:lvlText w:val="%8."/>
      <w:lvlJc w:val="left"/>
      <w:pPr>
        <w:ind w:left="5466" w:hanging="360"/>
      </w:pPr>
    </w:lvl>
    <w:lvl w:ilvl="8" w:tplc="750A811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E6E7306"/>
    <w:multiLevelType w:val="hybridMultilevel"/>
    <w:tmpl w:val="E0BAE0D2"/>
    <w:lvl w:ilvl="0" w:tplc="D306358E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FAC2844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878C4D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E6ED0C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334045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F0069E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22EEB9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230C4E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1201BD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F9B8A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AF0B79C" w:tentative="1">
      <w:start w:val="1"/>
      <w:numFmt w:val="lowerLetter"/>
      <w:lvlText w:val="%2."/>
      <w:lvlJc w:val="left"/>
      <w:pPr>
        <w:ind w:left="1440" w:hanging="360"/>
      </w:pPr>
    </w:lvl>
    <w:lvl w:ilvl="2" w:tplc="8D881C54" w:tentative="1">
      <w:start w:val="1"/>
      <w:numFmt w:val="lowerRoman"/>
      <w:lvlText w:val="%3."/>
      <w:lvlJc w:val="right"/>
      <w:pPr>
        <w:ind w:left="2160" w:hanging="180"/>
      </w:pPr>
    </w:lvl>
    <w:lvl w:ilvl="3" w:tplc="3ED8373A" w:tentative="1">
      <w:start w:val="1"/>
      <w:numFmt w:val="decimal"/>
      <w:lvlText w:val="%4."/>
      <w:lvlJc w:val="left"/>
      <w:pPr>
        <w:ind w:left="2880" w:hanging="360"/>
      </w:pPr>
    </w:lvl>
    <w:lvl w:ilvl="4" w:tplc="F510F238" w:tentative="1">
      <w:start w:val="1"/>
      <w:numFmt w:val="lowerLetter"/>
      <w:lvlText w:val="%5."/>
      <w:lvlJc w:val="left"/>
      <w:pPr>
        <w:ind w:left="3600" w:hanging="360"/>
      </w:pPr>
    </w:lvl>
    <w:lvl w:ilvl="5" w:tplc="E35A737C" w:tentative="1">
      <w:start w:val="1"/>
      <w:numFmt w:val="lowerRoman"/>
      <w:lvlText w:val="%6."/>
      <w:lvlJc w:val="right"/>
      <w:pPr>
        <w:ind w:left="4320" w:hanging="180"/>
      </w:pPr>
    </w:lvl>
    <w:lvl w:ilvl="6" w:tplc="E3CC9A64" w:tentative="1">
      <w:start w:val="1"/>
      <w:numFmt w:val="decimal"/>
      <w:lvlText w:val="%7."/>
      <w:lvlJc w:val="left"/>
      <w:pPr>
        <w:ind w:left="5040" w:hanging="360"/>
      </w:pPr>
    </w:lvl>
    <w:lvl w:ilvl="7" w:tplc="58F4E274" w:tentative="1">
      <w:start w:val="1"/>
      <w:numFmt w:val="lowerLetter"/>
      <w:lvlText w:val="%8."/>
      <w:lvlJc w:val="left"/>
      <w:pPr>
        <w:ind w:left="5760" w:hanging="360"/>
      </w:pPr>
    </w:lvl>
    <w:lvl w:ilvl="8" w:tplc="FA9489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122C935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E2ABC26">
      <w:start w:val="1"/>
      <w:numFmt w:val="lowerLetter"/>
      <w:lvlText w:val="%2."/>
      <w:lvlJc w:val="left"/>
      <w:pPr>
        <w:ind w:left="1365" w:hanging="360"/>
      </w:pPr>
    </w:lvl>
    <w:lvl w:ilvl="2" w:tplc="73ECC9B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8F6A9D2" w:tentative="1">
      <w:start w:val="1"/>
      <w:numFmt w:val="decimal"/>
      <w:lvlText w:val="%4."/>
      <w:lvlJc w:val="left"/>
      <w:pPr>
        <w:ind w:left="2805" w:hanging="360"/>
      </w:pPr>
    </w:lvl>
    <w:lvl w:ilvl="4" w:tplc="8BC68D1A" w:tentative="1">
      <w:start w:val="1"/>
      <w:numFmt w:val="lowerLetter"/>
      <w:lvlText w:val="%5."/>
      <w:lvlJc w:val="left"/>
      <w:pPr>
        <w:ind w:left="3525" w:hanging="360"/>
      </w:pPr>
    </w:lvl>
    <w:lvl w:ilvl="5" w:tplc="BEC2CBEC" w:tentative="1">
      <w:start w:val="1"/>
      <w:numFmt w:val="lowerRoman"/>
      <w:lvlText w:val="%6."/>
      <w:lvlJc w:val="right"/>
      <w:pPr>
        <w:ind w:left="4245" w:hanging="180"/>
      </w:pPr>
    </w:lvl>
    <w:lvl w:ilvl="6" w:tplc="B3A2D5C2" w:tentative="1">
      <w:start w:val="1"/>
      <w:numFmt w:val="decimal"/>
      <w:lvlText w:val="%7."/>
      <w:lvlJc w:val="left"/>
      <w:pPr>
        <w:ind w:left="4965" w:hanging="360"/>
      </w:pPr>
    </w:lvl>
    <w:lvl w:ilvl="7" w:tplc="34DC51E6" w:tentative="1">
      <w:start w:val="1"/>
      <w:numFmt w:val="lowerLetter"/>
      <w:lvlText w:val="%8."/>
      <w:lvlJc w:val="left"/>
      <w:pPr>
        <w:ind w:left="5685" w:hanging="360"/>
      </w:pPr>
    </w:lvl>
    <w:lvl w:ilvl="8" w:tplc="67DCF05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ABEAD0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93ACA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BF20E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32437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6A94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77E8A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700F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F0E8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B82B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9DAC68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67A19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17078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EAA2F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C289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C0EB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2E9B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14F7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E080D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ECEB4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AD006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6674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0D41C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D807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222A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B4830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F0C31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24FC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F2040C14">
      <w:start w:val="1"/>
      <w:numFmt w:val="upperLetter"/>
      <w:lvlText w:val="%1."/>
      <w:lvlJc w:val="left"/>
      <w:pPr>
        <w:ind w:left="720" w:hanging="360"/>
      </w:pPr>
    </w:lvl>
    <w:lvl w:ilvl="1" w:tplc="9BCEBF34" w:tentative="1">
      <w:start w:val="1"/>
      <w:numFmt w:val="lowerLetter"/>
      <w:lvlText w:val="%2."/>
      <w:lvlJc w:val="left"/>
      <w:pPr>
        <w:ind w:left="1440" w:hanging="360"/>
      </w:pPr>
    </w:lvl>
    <w:lvl w:ilvl="2" w:tplc="E1088D64" w:tentative="1">
      <w:start w:val="1"/>
      <w:numFmt w:val="lowerRoman"/>
      <w:lvlText w:val="%3."/>
      <w:lvlJc w:val="right"/>
      <w:pPr>
        <w:ind w:left="2160" w:hanging="180"/>
      </w:pPr>
    </w:lvl>
    <w:lvl w:ilvl="3" w:tplc="DD20B112" w:tentative="1">
      <w:start w:val="1"/>
      <w:numFmt w:val="decimal"/>
      <w:lvlText w:val="%4."/>
      <w:lvlJc w:val="left"/>
      <w:pPr>
        <w:ind w:left="2880" w:hanging="360"/>
      </w:pPr>
    </w:lvl>
    <w:lvl w:ilvl="4" w:tplc="A11887DA" w:tentative="1">
      <w:start w:val="1"/>
      <w:numFmt w:val="lowerLetter"/>
      <w:lvlText w:val="%5."/>
      <w:lvlJc w:val="left"/>
      <w:pPr>
        <w:ind w:left="3600" w:hanging="360"/>
      </w:pPr>
    </w:lvl>
    <w:lvl w:ilvl="5" w:tplc="33165D46" w:tentative="1">
      <w:start w:val="1"/>
      <w:numFmt w:val="lowerRoman"/>
      <w:lvlText w:val="%6."/>
      <w:lvlJc w:val="right"/>
      <w:pPr>
        <w:ind w:left="4320" w:hanging="180"/>
      </w:pPr>
    </w:lvl>
    <w:lvl w:ilvl="6" w:tplc="DA8CC4A4" w:tentative="1">
      <w:start w:val="1"/>
      <w:numFmt w:val="decimal"/>
      <w:lvlText w:val="%7."/>
      <w:lvlJc w:val="left"/>
      <w:pPr>
        <w:ind w:left="5040" w:hanging="360"/>
      </w:pPr>
    </w:lvl>
    <w:lvl w:ilvl="7" w:tplc="607A7CD6" w:tentative="1">
      <w:start w:val="1"/>
      <w:numFmt w:val="lowerLetter"/>
      <w:lvlText w:val="%8."/>
      <w:lvlJc w:val="left"/>
      <w:pPr>
        <w:ind w:left="5760" w:hanging="360"/>
      </w:pPr>
    </w:lvl>
    <w:lvl w:ilvl="8" w:tplc="9FEE01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31AAAC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528321E" w:tentative="1">
      <w:start w:val="1"/>
      <w:numFmt w:val="lowerLetter"/>
      <w:lvlText w:val="%2."/>
      <w:lvlJc w:val="left"/>
      <w:pPr>
        <w:ind w:left="1800" w:hanging="360"/>
      </w:pPr>
    </w:lvl>
    <w:lvl w:ilvl="2" w:tplc="2CF8AC18" w:tentative="1">
      <w:start w:val="1"/>
      <w:numFmt w:val="lowerRoman"/>
      <w:lvlText w:val="%3."/>
      <w:lvlJc w:val="right"/>
      <w:pPr>
        <w:ind w:left="2520" w:hanging="180"/>
      </w:pPr>
    </w:lvl>
    <w:lvl w:ilvl="3" w:tplc="9EFA79C2" w:tentative="1">
      <w:start w:val="1"/>
      <w:numFmt w:val="decimal"/>
      <w:lvlText w:val="%4."/>
      <w:lvlJc w:val="left"/>
      <w:pPr>
        <w:ind w:left="3240" w:hanging="360"/>
      </w:pPr>
    </w:lvl>
    <w:lvl w:ilvl="4" w:tplc="A748FE62" w:tentative="1">
      <w:start w:val="1"/>
      <w:numFmt w:val="lowerLetter"/>
      <w:lvlText w:val="%5."/>
      <w:lvlJc w:val="left"/>
      <w:pPr>
        <w:ind w:left="3960" w:hanging="360"/>
      </w:pPr>
    </w:lvl>
    <w:lvl w:ilvl="5" w:tplc="8D9C051C" w:tentative="1">
      <w:start w:val="1"/>
      <w:numFmt w:val="lowerRoman"/>
      <w:lvlText w:val="%6."/>
      <w:lvlJc w:val="right"/>
      <w:pPr>
        <w:ind w:left="4680" w:hanging="180"/>
      </w:pPr>
    </w:lvl>
    <w:lvl w:ilvl="6" w:tplc="4BB0EE3E" w:tentative="1">
      <w:start w:val="1"/>
      <w:numFmt w:val="decimal"/>
      <w:lvlText w:val="%7."/>
      <w:lvlJc w:val="left"/>
      <w:pPr>
        <w:ind w:left="5400" w:hanging="360"/>
      </w:pPr>
    </w:lvl>
    <w:lvl w:ilvl="7" w:tplc="43547D16" w:tentative="1">
      <w:start w:val="1"/>
      <w:numFmt w:val="lowerLetter"/>
      <w:lvlText w:val="%8."/>
      <w:lvlJc w:val="left"/>
      <w:pPr>
        <w:ind w:left="6120" w:hanging="360"/>
      </w:pPr>
    </w:lvl>
    <w:lvl w:ilvl="8" w:tplc="4D2CDEB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92762A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1C66DF0" w:tentative="1">
      <w:start w:val="1"/>
      <w:numFmt w:val="lowerLetter"/>
      <w:lvlText w:val="%2."/>
      <w:lvlJc w:val="left"/>
      <w:pPr>
        <w:ind w:left="1440" w:hanging="360"/>
      </w:pPr>
    </w:lvl>
    <w:lvl w:ilvl="2" w:tplc="17DEDE96" w:tentative="1">
      <w:start w:val="1"/>
      <w:numFmt w:val="lowerRoman"/>
      <w:lvlText w:val="%3."/>
      <w:lvlJc w:val="right"/>
      <w:pPr>
        <w:ind w:left="2160" w:hanging="180"/>
      </w:pPr>
    </w:lvl>
    <w:lvl w:ilvl="3" w:tplc="A8C04060" w:tentative="1">
      <w:start w:val="1"/>
      <w:numFmt w:val="decimal"/>
      <w:lvlText w:val="%4."/>
      <w:lvlJc w:val="left"/>
      <w:pPr>
        <w:ind w:left="2880" w:hanging="360"/>
      </w:pPr>
    </w:lvl>
    <w:lvl w:ilvl="4" w:tplc="20B2A656" w:tentative="1">
      <w:start w:val="1"/>
      <w:numFmt w:val="lowerLetter"/>
      <w:lvlText w:val="%5."/>
      <w:lvlJc w:val="left"/>
      <w:pPr>
        <w:ind w:left="3600" w:hanging="360"/>
      </w:pPr>
    </w:lvl>
    <w:lvl w:ilvl="5" w:tplc="DE4C8AE8" w:tentative="1">
      <w:start w:val="1"/>
      <w:numFmt w:val="lowerRoman"/>
      <w:lvlText w:val="%6."/>
      <w:lvlJc w:val="right"/>
      <w:pPr>
        <w:ind w:left="4320" w:hanging="180"/>
      </w:pPr>
    </w:lvl>
    <w:lvl w:ilvl="6" w:tplc="6C48A4A6" w:tentative="1">
      <w:start w:val="1"/>
      <w:numFmt w:val="decimal"/>
      <w:lvlText w:val="%7."/>
      <w:lvlJc w:val="left"/>
      <w:pPr>
        <w:ind w:left="5040" w:hanging="360"/>
      </w:pPr>
    </w:lvl>
    <w:lvl w:ilvl="7" w:tplc="0B1A1F66" w:tentative="1">
      <w:start w:val="1"/>
      <w:numFmt w:val="lowerLetter"/>
      <w:lvlText w:val="%8."/>
      <w:lvlJc w:val="left"/>
      <w:pPr>
        <w:ind w:left="5760" w:hanging="360"/>
      </w:pPr>
    </w:lvl>
    <w:lvl w:ilvl="8" w:tplc="DDBE59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BC10460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BE5C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AB6207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53A98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2107B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E76E2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3BADC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610A6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614EF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FC20FB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62292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49822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481A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D2823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9A54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7ACB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4A1E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C272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774C00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83465A0" w:tentative="1">
      <w:start w:val="1"/>
      <w:numFmt w:val="lowerLetter"/>
      <w:lvlText w:val="%2."/>
      <w:lvlJc w:val="left"/>
      <w:pPr>
        <w:ind w:left="1440" w:hanging="360"/>
      </w:pPr>
    </w:lvl>
    <w:lvl w:ilvl="2" w:tplc="464C3FE4" w:tentative="1">
      <w:start w:val="1"/>
      <w:numFmt w:val="lowerRoman"/>
      <w:lvlText w:val="%3."/>
      <w:lvlJc w:val="right"/>
      <w:pPr>
        <w:ind w:left="2160" w:hanging="180"/>
      </w:pPr>
    </w:lvl>
    <w:lvl w:ilvl="3" w:tplc="88CA215A" w:tentative="1">
      <w:start w:val="1"/>
      <w:numFmt w:val="decimal"/>
      <w:lvlText w:val="%4."/>
      <w:lvlJc w:val="left"/>
      <w:pPr>
        <w:ind w:left="2880" w:hanging="360"/>
      </w:pPr>
    </w:lvl>
    <w:lvl w:ilvl="4" w:tplc="ED0A2B0A" w:tentative="1">
      <w:start w:val="1"/>
      <w:numFmt w:val="lowerLetter"/>
      <w:lvlText w:val="%5."/>
      <w:lvlJc w:val="left"/>
      <w:pPr>
        <w:ind w:left="3600" w:hanging="360"/>
      </w:pPr>
    </w:lvl>
    <w:lvl w:ilvl="5" w:tplc="8B22FDBC" w:tentative="1">
      <w:start w:val="1"/>
      <w:numFmt w:val="lowerRoman"/>
      <w:lvlText w:val="%6."/>
      <w:lvlJc w:val="right"/>
      <w:pPr>
        <w:ind w:left="4320" w:hanging="180"/>
      </w:pPr>
    </w:lvl>
    <w:lvl w:ilvl="6" w:tplc="B86EE10E" w:tentative="1">
      <w:start w:val="1"/>
      <w:numFmt w:val="decimal"/>
      <w:lvlText w:val="%7."/>
      <w:lvlJc w:val="left"/>
      <w:pPr>
        <w:ind w:left="5040" w:hanging="360"/>
      </w:pPr>
    </w:lvl>
    <w:lvl w:ilvl="7" w:tplc="78C6EA34" w:tentative="1">
      <w:start w:val="1"/>
      <w:numFmt w:val="lowerLetter"/>
      <w:lvlText w:val="%8."/>
      <w:lvlJc w:val="left"/>
      <w:pPr>
        <w:ind w:left="5760" w:hanging="360"/>
      </w:pPr>
    </w:lvl>
    <w:lvl w:ilvl="8" w:tplc="6AFC9CD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E65"/>
    <w:rsid w:val="0002163C"/>
    <w:rsid w:val="000227B0"/>
    <w:rsid w:val="000242FB"/>
    <w:rsid w:val="00034C4B"/>
    <w:rsid w:val="00036EED"/>
    <w:rsid w:val="00042481"/>
    <w:rsid w:val="00043A91"/>
    <w:rsid w:val="0004549D"/>
    <w:rsid w:val="000465D3"/>
    <w:rsid w:val="000466AC"/>
    <w:rsid w:val="0005052B"/>
    <w:rsid w:val="00050662"/>
    <w:rsid w:val="00050DEB"/>
    <w:rsid w:val="00050F8A"/>
    <w:rsid w:val="00052617"/>
    <w:rsid w:val="00055AFF"/>
    <w:rsid w:val="00056B20"/>
    <w:rsid w:val="0005770B"/>
    <w:rsid w:val="00062E9A"/>
    <w:rsid w:val="000633EB"/>
    <w:rsid w:val="0006365F"/>
    <w:rsid w:val="00063729"/>
    <w:rsid w:val="0006797F"/>
    <w:rsid w:val="00067DA2"/>
    <w:rsid w:val="0007208E"/>
    <w:rsid w:val="000720B5"/>
    <w:rsid w:val="00072613"/>
    <w:rsid w:val="0007320B"/>
    <w:rsid w:val="0007744A"/>
    <w:rsid w:val="000803B1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25F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6C7C"/>
    <w:rsid w:val="000B78F9"/>
    <w:rsid w:val="000B7E87"/>
    <w:rsid w:val="000C2BE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77E"/>
    <w:rsid w:val="00114CC9"/>
    <w:rsid w:val="001150A2"/>
    <w:rsid w:val="001155F3"/>
    <w:rsid w:val="001259BE"/>
    <w:rsid w:val="00136AF7"/>
    <w:rsid w:val="0014034B"/>
    <w:rsid w:val="00141233"/>
    <w:rsid w:val="001415F4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702"/>
    <w:rsid w:val="001974E9"/>
    <w:rsid w:val="001A63E2"/>
    <w:rsid w:val="001A6504"/>
    <w:rsid w:val="001A6BFA"/>
    <w:rsid w:val="001B46D1"/>
    <w:rsid w:val="001B5675"/>
    <w:rsid w:val="001B5746"/>
    <w:rsid w:val="001B7318"/>
    <w:rsid w:val="001C3775"/>
    <w:rsid w:val="001C6C88"/>
    <w:rsid w:val="001C761E"/>
    <w:rsid w:val="001D0172"/>
    <w:rsid w:val="001D1BC0"/>
    <w:rsid w:val="001D2B38"/>
    <w:rsid w:val="001D48E1"/>
    <w:rsid w:val="001D602A"/>
    <w:rsid w:val="001D7E78"/>
    <w:rsid w:val="001E48F0"/>
    <w:rsid w:val="001E5E57"/>
    <w:rsid w:val="001E698C"/>
    <w:rsid w:val="001E705D"/>
    <w:rsid w:val="001E7FBE"/>
    <w:rsid w:val="001F109A"/>
    <w:rsid w:val="001F2EAE"/>
    <w:rsid w:val="001F56FA"/>
    <w:rsid w:val="002001C9"/>
    <w:rsid w:val="00203268"/>
    <w:rsid w:val="00205B40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5BE9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97C"/>
    <w:rsid w:val="002D5616"/>
    <w:rsid w:val="002E351E"/>
    <w:rsid w:val="002E456D"/>
    <w:rsid w:val="002E7D64"/>
    <w:rsid w:val="002F1B15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7377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1654"/>
    <w:rsid w:val="003E44E2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5601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3734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2CDD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459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0FF9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4ED3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6B10"/>
    <w:rsid w:val="006F5D69"/>
    <w:rsid w:val="007011E1"/>
    <w:rsid w:val="0070194B"/>
    <w:rsid w:val="00702D38"/>
    <w:rsid w:val="00706EFD"/>
    <w:rsid w:val="00710697"/>
    <w:rsid w:val="00712BE5"/>
    <w:rsid w:val="007152D6"/>
    <w:rsid w:val="00720212"/>
    <w:rsid w:val="007203EF"/>
    <w:rsid w:val="0072152D"/>
    <w:rsid w:val="00721FB3"/>
    <w:rsid w:val="00722A7D"/>
    <w:rsid w:val="00723976"/>
    <w:rsid w:val="007244EC"/>
    <w:rsid w:val="00726170"/>
    <w:rsid w:val="00727834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0A99"/>
    <w:rsid w:val="007C523A"/>
    <w:rsid w:val="007C688C"/>
    <w:rsid w:val="007D0968"/>
    <w:rsid w:val="007D3D48"/>
    <w:rsid w:val="007D46C0"/>
    <w:rsid w:val="007E1CDA"/>
    <w:rsid w:val="007E4249"/>
    <w:rsid w:val="007E55F6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2798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4B5"/>
    <w:rsid w:val="008C58DD"/>
    <w:rsid w:val="008D1DDE"/>
    <w:rsid w:val="008D49BF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292A"/>
    <w:rsid w:val="009064DD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66E5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A06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1837"/>
    <w:rsid w:val="009A2931"/>
    <w:rsid w:val="009A3D21"/>
    <w:rsid w:val="009A564C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64EB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DA0"/>
    <w:rsid w:val="00A54020"/>
    <w:rsid w:val="00A56E8A"/>
    <w:rsid w:val="00A60A32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52F9"/>
    <w:rsid w:val="00AA0E3A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68B"/>
    <w:rsid w:val="00B06DFC"/>
    <w:rsid w:val="00B10702"/>
    <w:rsid w:val="00B13D98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07BB"/>
    <w:rsid w:val="00B91790"/>
    <w:rsid w:val="00BA4525"/>
    <w:rsid w:val="00BA7822"/>
    <w:rsid w:val="00BC4DE8"/>
    <w:rsid w:val="00BC74CC"/>
    <w:rsid w:val="00BC7528"/>
    <w:rsid w:val="00BD158E"/>
    <w:rsid w:val="00BD665E"/>
    <w:rsid w:val="00BD6E8D"/>
    <w:rsid w:val="00BD7CF9"/>
    <w:rsid w:val="00BE3FF4"/>
    <w:rsid w:val="00BE5207"/>
    <w:rsid w:val="00BE58F1"/>
    <w:rsid w:val="00BE5956"/>
    <w:rsid w:val="00BE64B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350C"/>
    <w:rsid w:val="00C449F6"/>
    <w:rsid w:val="00C463CA"/>
    <w:rsid w:val="00C477CD"/>
    <w:rsid w:val="00C47ACA"/>
    <w:rsid w:val="00C51079"/>
    <w:rsid w:val="00C53783"/>
    <w:rsid w:val="00C53D44"/>
    <w:rsid w:val="00C54F22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9A6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2FAC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4546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54E7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C74E4"/>
    <w:rsid w:val="00ED0BFA"/>
    <w:rsid w:val="00ED1945"/>
    <w:rsid w:val="00ED367F"/>
    <w:rsid w:val="00ED517A"/>
    <w:rsid w:val="00ED6CDF"/>
    <w:rsid w:val="00EE0FB4"/>
    <w:rsid w:val="00EE2CF1"/>
    <w:rsid w:val="00EE4115"/>
    <w:rsid w:val="00EE4504"/>
    <w:rsid w:val="00EE7B3B"/>
    <w:rsid w:val="00EE7E45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6E5A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E18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46A7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46A7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46A7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46A7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46A7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46A7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46A7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46A7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31E5AB8087A4946A51D763DD39EB5C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7A7D149-359A-43F1-9AD2-D673F4F7AAD7}"/>
      </w:docPartPr>
      <w:docPartBody>
        <w:p w:rsidR="002D1A34" w:rsidRDefault="000E66AF" w:rsidP="000E66AF">
          <w:pPr>
            <w:pStyle w:val="231E5AB8087A4946A51D763DD39EB5C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17B2347A72746C6A7F57830F6CDA3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A053D3E-5946-40FC-9CC8-5059511CA918}"/>
      </w:docPartPr>
      <w:docPartBody>
        <w:p w:rsidR="002D1A34" w:rsidRDefault="000E66AF" w:rsidP="000E66AF">
          <w:pPr>
            <w:pStyle w:val="E17B2347A72746C6A7F57830F6CDA38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E66AF"/>
    <w:rsid w:val="002D1A34"/>
    <w:rsid w:val="00346A7D"/>
    <w:rsid w:val="005C29E7"/>
    <w:rsid w:val="005C4A1A"/>
    <w:rsid w:val="006509A0"/>
    <w:rsid w:val="00793CD7"/>
    <w:rsid w:val="00857BC2"/>
    <w:rsid w:val="00A0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E66AF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231E5AB8087A4946A51D763DD39EB5CA">
    <w:name w:val="231E5AB8087A4946A51D763DD39EB5CA"/>
    <w:rsid w:val="000E66AF"/>
  </w:style>
  <w:style w:type="paragraph" w:customStyle="1" w:styleId="E17B2347A72746C6A7F57830F6CDA383">
    <w:name w:val="E17B2347A72746C6A7F57830F6CDA383"/>
    <w:rsid w:val="000E66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C38BC-45DB-4F50-9BF2-C7DC4ED94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</Pages>
  <Words>726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5</cp:revision>
  <cp:lastPrinted>2015-06-19T08:32:00Z</cp:lastPrinted>
  <dcterms:created xsi:type="dcterms:W3CDTF">2022-09-21T10:19:00Z</dcterms:created>
  <dcterms:modified xsi:type="dcterms:W3CDTF">2024-09-10T13:30:00Z</dcterms:modified>
</cp:coreProperties>
</file>